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626" w:rsidRPr="002D2568" w:rsidRDefault="002D2568">
      <w:pPr>
        <w:rPr>
          <w:b/>
          <w:lang w:val="es-ES"/>
        </w:rPr>
      </w:pPr>
      <w:r w:rsidRPr="002D2568">
        <w:rPr>
          <w:b/>
          <w:lang w:val="es-ES"/>
        </w:rPr>
        <w:t xml:space="preserve">Hoja de trabajo del </w:t>
      </w:r>
      <w:r w:rsidR="001E1B2E">
        <w:rPr>
          <w:b/>
          <w:lang w:val="es-ES"/>
        </w:rPr>
        <w:t>profes</w:t>
      </w:r>
      <w:r w:rsidRPr="002D2568">
        <w:rPr>
          <w:b/>
          <w:lang w:val="es-ES"/>
        </w:rPr>
        <w:t>or</w:t>
      </w:r>
    </w:p>
    <w:p w:rsidR="002D2568" w:rsidRDefault="002D2568" w:rsidP="001E1B2E">
      <w:pPr>
        <w:jc w:val="both"/>
        <w:rPr>
          <w:rFonts w:ascii="Times New Roman" w:hAnsi="Times New Roman" w:cs="Times New Roman"/>
          <w:sz w:val="24"/>
          <w:szCs w:val="24"/>
          <w:lang w:val="es-ES"/>
        </w:rPr>
      </w:pPr>
      <w:r w:rsidRPr="001E1B2E">
        <w:rPr>
          <w:rFonts w:ascii="Times New Roman" w:hAnsi="Times New Roman" w:cs="Times New Roman"/>
          <w:sz w:val="24"/>
          <w:szCs w:val="24"/>
          <w:lang w:val="es-ES"/>
        </w:rPr>
        <w:t xml:space="preserve">El </w:t>
      </w:r>
      <w:r w:rsidR="001E1B2E" w:rsidRPr="001E1B2E">
        <w:rPr>
          <w:rFonts w:ascii="Times New Roman" w:hAnsi="Times New Roman" w:cs="Times New Roman"/>
          <w:sz w:val="24"/>
          <w:szCs w:val="24"/>
          <w:lang w:val="es-ES"/>
        </w:rPr>
        <w:t xml:space="preserve">objetivo de esta actividad es acercar el mundo taurino a los estudiantes de español para posteriormente realizar una actividad oral </w:t>
      </w:r>
      <w:r w:rsidR="00E442D6">
        <w:rPr>
          <w:rFonts w:ascii="Times New Roman" w:hAnsi="Times New Roman" w:cs="Times New Roman"/>
          <w:sz w:val="24"/>
          <w:szCs w:val="24"/>
          <w:lang w:val="es-ES"/>
        </w:rPr>
        <w:t xml:space="preserve">de </w:t>
      </w:r>
      <w:r w:rsidR="001E1B2E" w:rsidRPr="001E1B2E">
        <w:rPr>
          <w:rFonts w:ascii="Times New Roman" w:hAnsi="Times New Roman" w:cs="Times New Roman"/>
          <w:sz w:val="24"/>
          <w:szCs w:val="24"/>
          <w:lang w:val="es-ES"/>
        </w:rPr>
        <w:t>tipo debate: “A favor o en contra de las corridas de toros”</w:t>
      </w:r>
      <w:r w:rsidR="001E1B2E">
        <w:rPr>
          <w:rFonts w:ascii="Times New Roman" w:hAnsi="Times New Roman" w:cs="Times New Roman"/>
          <w:sz w:val="24"/>
          <w:szCs w:val="24"/>
          <w:lang w:val="es-ES"/>
        </w:rPr>
        <w:t>.</w:t>
      </w:r>
    </w:p>
    <w:p w:rsidR="001E1B2E" w:rsidRPr="00317A5F" w:rsidRDefault="001E1B2E" w:rsidP="001E1B2E">
      <w:pPr>
        <w:jc w:val="both"/>
        <w:rPr>
          <w:rFonts w:ascii="Comic Sans MS" w:hAnsi="Comic Sans MS" w:cs="Times New Roman"/>
          <w:b/>
          <w:color w:val="FF0000"/>
          <w:sz w:val="28"/>
          <w:szCs w:val="28"/>
          <w:lang w:val="es-ES"/>
        </w:rPr>
      </w:pPr>
      <w:r w:rsidRPr="00317A5F">
        <w:rPr>
          <w:rFonts w:ascii="Comic Sans MS" w:hAnsi="Comic Sans MS" w:cs="Times New Roman"/>
          <w:b/>
          <w:color w:val="FF0000"/>
          <w:sz w:val="28"/>
          <w:szCs w:val="28"/>
          <w:lang w:val="es-ES"/>
        </w:rPr>
        <w:t>Actividad de calentamiento</w:t>
      </w:r>
    </w:p>
    <w:p w:rsidR="001E1B2E" w:rsidRDefault="001E1B2E" w:rsidP="001E1B2E">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 modo de introducción del tema, pregunte a sus alumnos si </w:t>
      </w:r>
      <w:r w:rsidRPr="001E1B2E">
        <w:rPr>
          <w:rFonts w:ascii="Times New Roman" w:hAnsi="Times New Roman" w:cs="Times New Roman"/>
          <w:b/>
          <w:sz w:val="24"/>
          <w:szCs w:val="24"/>
          <w:lang w:val="es-ES"/>
        </w:rPr>
        <w:t>¿Alguno ha asistido alguna vez a una corrida de toros?, ¿Qué les ha parecido?, ¿Qué es lo que más les impresiono?</w:t>
      </w:r>
      <w:r>
        <w:rPr>
          <w:rFonts w:ascii="Times New Roman" w:hAnsi="Times New Roman" w:cs="Times New Roman"/>
          <w:sz w:val="24"/>
          <w:szCs w:val="24"/>
          <w:lang w:val="es-ES"/>
        </w:rPr>
        <w:t>, etc.</w:t>
      </w:r>
    </w:p>
    <w:p w:rsidR="00647D5A" w:rsidRDefault="001E1B2E" w:rsidP="001E1B2E">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Seguramente, muchos de sus estudiantes nunca han asistido a una corrida de toros, muchos extranjeros se suelen mostrar reacios a este tipo de prácticas en las que un animal sufre. </w:t>
      </w:r>
      <w:r w:rsidR="00647D5A">
        <w:rPr>
          <w:rFonts w:ascii="Times New Roman" w:hAnsi="Times New Roman" w:cs="Times New Roman"/>
          <w:sz w:val="24"/>
          <w:szCs w:val="24"/>
          <w:lang w:val="es-ES"/>
        </w:rPr>
        <w:t xml:space="preserve">Explíqueles que antes de expresas sus opiniones sobre este deporte español, primero van aprender un poco sobre la tradición taurina y en qué consiste. </w:t>
      </w:r>
    </w:p>
    <w:p w:rsidR="00647D5A" w:rsidRDefault="00647D5A" w:rsidP="001E1B2E">
      <w:pPr>
        <w:jc w:val="both"/>
        <w:rPr>
          <w:rFonts w:ascii="Times New Roman" w:hAnsi="Times New Roman" w:cs="Times New Roman"/>
          <w:sz w:val="24"/>
          <w:szCs w:val="24"/>
          <w:lang w:val="es-ES"/>
        </w:rPr>
      </w:pPr>
    </w:p>
    <w:p w:rsidR="00647D5A" w:rsidRPr="00317A5F" w:rsidRDefault="00647D5A" w:rsidP="001E1B2E">
      <w:pPr>
        <w:jc w:val="both"/>
        <w:rPr>
          <w:rFonts w:ascii="Comic Sans MS" w:hAnsi="Comic Sans MS" w:cs="Times New Roman"/>
          <w:b/>
          <w:color w:val="FF0000"/>
          <w:sz w:val="28"/>
          <w:szCs w:val="28"/>
          <w:lang w:val="es-ES"/>
        </w:rPr>
      </w:pPr>
      <w:r w:rsidRPr="00317A5F">
        <w:rPr>
          <w:rFonts w:ascii="Comic Sans MS" w:hAnsi="Comic Sans MS" w:cs="Times New Roman"/>
          <w:b/>
          <w:color w:val="FF0000"/>
          <w:sz w:val="28"/>
          <w:szCs w:val="28"/>
          <w:lang w:val="es-ES"/>
        </w:rPr>
        <w:t>Tendido cero</w:t>
      </w:r>
    </w:p>
    <w:p w:rsidR="00647D5A" w:rsidRPr="00E442D6" w:rsidRDefault="00647D5A" w:rsidP="001E1B2E">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Explique a sus alumnos que el título de esta actividad es significativo en el mundo de la tauromaquia. </w:t>
      </w:r>
      <w:r w:rsidR="00E442D6">
        <w:rPr>
          <w:rFonts w:ascii="Times New Roman" w:hAnsi="Times New Roman" w:cs="Times New Roman"/>
          <w:sz w:val="24"/>
          <w:szCs w:val="24"/>
          <w:lang w:val="es-ES"/>
        </w:rPr>
        <w:t xml:space="preserve">Se denomina tendido </w:t>
      </w:r>
      <w:r w:rsidR="00E442D6">
        <w:rPr>
          <w:rStyle w:val="eacep1"/>
          <w:rFonts w:ascii="Times New Roman" w:eastAsia="Arial Unicode MS" w:hAnsi="Times New Roman" w:cs="Times New Roman"/>
          <w:sz w:val="24"/>
          <w:szCs w:val="24"/>
          <w:lang w:val="es-ES"/>
        </w:rPr>
        <w:t>e</w:t>
      </w:r>
      <w:r w:rsidR="00E442D6" w:rsidRPr="00E442D6">
        <w:rPr>
          <w:rStyle w:val="eacep1"/>
          <w:rFonts w:ascii="Times New Roman" w:eastAsia="Arial Unicode MS" w:hAnsi="Times New Roman" w:cs="Times New Roman"/>
          <w:sz w:val="24"/>
          <w:szCs w:val="24"/>
          <w:lang w:val="es-ES"/>
        </w:rPr>
        <w:t>n las plazas de toros, gradería descubierta y próxima a la barrera.</w:t>
      </w:r>
      <w:r w:rsidR="00E442D6">
        <w:rPr>
          <w:rStyle w:val="eacep1"/>
          <w:rFonts w:ascii="Times New Roman" w:eastAsia="Arial Unicode MS" w:hAnsi="Times New Roman" w:cs="Times New Roman"/>
          <w:sz w:val="24"/>
          <w:szCs w:val="24"/>
          <w:lang w:val="es-ES"/>
        </w:rPr>
        <w:t xml:space="preserve"> </w:t>
      </w:r>
    </w:p>
    <w:p w:rsidR="00647D5A" w:rsidRDefault="00647D5A" w:rsidP="001E1B2E">
      <w:pPr>
        <w:jc w:val="both"/>
        <w:rPr>
          <w:rFonts w:ascii="Times New Roman" w:hAnsi="Times New Roman" w:cs="Times New Roman"/>
          <w:sz w:val="24"/>
          <w:szCs w:val="24"/>
          <w:lang w:val="es-ES"/>
        </w:rPr>
      </w:pPr>
      <w:r>
        <w:rPr>
          <w:rFonts w:ascii="Times New Roman" w:hAnsi="Times New Roman" w:cs="Times New Roman"/>
          <w:sz w:val="24"/>
          <w:szCs w:val="24"/>
          <w:lang w:val="es-ES"/>
        </w:rPr>
        <w:t>En esta actividad sus alumnos tienen que unir las palabras de vocabulario -relacionadas con una corrida de toros- con una fotografía. Agrupe a sus estudiantes en parejas o grupos para propiciar la interacción oral entre ellos y que puedan intercambiar conocimientos.</w:t>
      </w:r>
    </w:p>
    <w:p w:rsidR="00647D5A" w:rsidRPr="00647D5A" w:rsidRDefault="00647D5A" w:rsidP="001E1B2E">
      <w:pPr>
        <w:jc w:val="both"/>
        <w:rPr>
          <w:rFonts w:ascii="Times New Roman" w:hAnsi="Times New Roman" w:cs="Times New Roman"/>
          <w:b/>
          <w:sz w:val="24"/>
          <w:szCs w:val="24"/>
          <w:u w:val="single"/>
          <w:lang w:val="es-ES"/>
        </w:rPr>
      </w:pPr>
      <w:r w:rsidRPr="00647D5A">
        <w:rPr>
          <w:rFonts w:ascii="Times New Roman" w:hAnsi="Times New Roman" w:cs="Times New Roman"/>
          <w:b/>
          <w:sz w:val="24"/>
          <w:szCs w:val="24"/>
          <w:u w:val="single"/>
          <w:lang w:val="es-ES"/>
        </w:rPr>
        <w:t>Soluciones</w:t>
      </w:r>
    </w:p>
    <w:p w:rsidR="00647D5A" w:rsidRPr="00345E77" w:rsidRDefault="00647D5A" w:rsidP="00647D5A">
      <w:pPr>
        <w:tabs>
          <w:tab w:val="left" w:pos="1795"/>
        </w:tabs>
        <w:spacing w:line="240" w:lineRule="auto"/>
        <w:rPr>
          <w:rFonts w:ascii="Times New Roman" w:hAnsi="Times New Roman" w:cs="Times New Roman"/>
          <w:sz w:val="24"/>
          <w:szCs w:val="24"/>
          <w:lang w:val="es-ES"/>
        </w:rPr>
      </w:pPr>
      <w:r w:rsidRPr="00345E77">
        <w:rPr>
          <w:rFonts w:ascii="Times New Roman" w:hAnsi="Times New Roman" w:cs="Times New Roman"/>
          <w:noProof/>
          <w:vanish/>
          <w:sz w:val="24"/>
          <w:szCs w:val="24"/>
          <w:lang w:val="en-GB" w:eastAsia="en-GB"/>
        </w:rPr>
        <w:drawing>
          <wp:inline distT="0" distB="0" distL="0" distR="0">
            <wp:extent cx="2105660" cy="2169795"/>
            <wp:effectExtent l="19050" t="0" r="8890" b="0"/>
            <wp:docPr id="5" name="rg_hi" descr="http://t1.gstatic.com/images?q=tbn:ANd9GcQZPt9NwijzfimVGdMsN50-KAG07tebhgny1a7fQN9G7b1c7es&amp;t=1&amp;usg=__8cDQjHhaZWFu1IsXQ6djhPRXhR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ZPt9NwijzfimVGdMsN50-KAG07tebhgny1a7fQN9G7b1c7es&amp;t=1&amp;usg=__8cDQjHhaZWFu1IsXQ6djhPRXhRg=">
                      <a:hlinkClick r:id="rId6"/>
                    </pic:cNvPr>
                    <pic:cNvPicPr>
                      <a:picLocks noChangeAspect="1" noChangeArrowheads="1"/>
                    </pic:cNvPicPr>
                  </pic:nvPicPr>
                  <pic:blipFill>
                    <a:blip r:embed="rId7" cstate="print"/>
                    <a:srcRect/>
                    <a:stretch>
                      <a:fillRect/>
                    </a:stretch>
                  </pic:blipFill>
                  <pic:spPr bwMode="auto">
                    <a:xfrm>
                      <a:off x="0" y="0"/>
                      <a:ext cx="2105660" cy="2169795"/>
                    </a:xfrm>
                    <a:prstGeom prst="rect">
                      <a:avLst/>
                    </a:prstGeom>
                    <a:noFill/>
                    <a:ln w="9525">
                      <a:noFill/>
                      <a:miter lim="800000"/>
                      <a:headEnd/>
                      <a:tailEnd/>
                    </a:ln>
                  </pic:spPr>
                </pic:pic>
              </a:graphicData>
            </a:graphic>
          </wp:inline>
        </w:drawing>
      </w:r>
      <w:r w:rsidRPr="00345E77">
        <w:rPr>
          <w:rFonts w:ascii="Times New Roman" w:hAnsi="Times New Roman" w:cs="Times New Roman"/>
          <w:sz w:val="24"/>
          <w:szCs w:val="24"/>
          <w:lang w:val="es-ES"/>
        </w:rPr>
        <w:t>Capote - Foto1</w:t>
      </w:r>
      <w:r w:rsidR="00345E77">
        <w:rPr>
          <w:rFonts w:ascii="Times New Roman" w:hAnsi="Times New Roman" w:cs="Times New Roman"/>
          <w:sz w:val="24"/>
          <w:szCs w:val="24"/>
          <w:lang w:val="es-ES"/>
        </w:rPr>
        <w:t xml:space="preserve">. </w:t>
      </w:r>
      <w:r w:rsidR="00345E77" w:rsidRPr="00345E77">
        <w:rPr>
          <w:rFonts w:ascii="Times New Roman" w:hAnsi="Times New Roman" w:cs="Times New Roman"/>
          <w:color w:val="000000"/>
          <w:sz w:val="20"/>
          <w:szCs w:val="20"/>
          <w:lang w:val="es-ES"/>
        </w:rPr>
        <w:t>Pieza de tela grande con vuelo y de colores vivos que se usa para torear.</w:t>
      </w:r>
    </w:p>
    <w:p w:rsidR="00647D5A" w:rsidRPr="00345E77" w:rsidRDefault="00647D5A" w:rsidP="00647D5A">
      <w:pPr>
        <w:tabs>
          <w:tab w:val="left" w:pos="1795"/>
        </w:tabs>
        <w:spacing w:line="240" w:lineRule="auto"/>
        <w:rPr>
          <w:rFonts w:ascii="Times New Roman" w:hAnsi="Times New Roman" w:cs="Times New Roman"/>
          <w:sz w:val="24"/>
          <w:szCs w:val="24"/>
          <w:lang w:val="es-ES"/>
        </w:rPr>
      </w:pPr>
      <w:r w:rsidRPr="00345E77">
        <w:rPr>
          <w:rFonts w:ascii="Times New Roman" w:hAnsi="Times New Roman" w:cs="Times New Roman"/>
          <w:sz w:val="24"/>
          <w:szCs w:val="24"/>
          <w:lang w:val="es-ES"/>
        </w:rPr>
        <w:t>Toro – Foto7</w:t>
      </w:r>
      <w:r w:rsidR="00345E77">
        <w:rPr>
          <w:rFonts w:ascii="Times New Roman" w:hAnsi="Times New Roman" w:cs="Times New Roman"/>
          <w:sz w:val="24"/>
          <w:szCs w:val="24"/>
          <w:lang w:val="es-ES"/>
        </w:rPr>
        <w:t xml:space="preserve">. </w:t>
      </w:r>
      <w:r w:rsidR="00345E77" w:rsidRPr="00345E77">
        <w:rPr>
          <w:rFonts w:ascii="Times New Roman" w:hAnsi="Times New Roman" w:cs="Times New Roman"/>
          <w:sz w:val="20"/>
          <w:szCs w:val="20"/>
          <w:lang w:val="es-ES"/>
        </w:rPr>
        <w:t>Animal bravo para torear.</w:t>
      </w:r>
    </w:p>
    <w:p w:rsidR="00647D5A" w:rsidRPr="00317A5F" w:rsidRDefault="00647D5A" w:rsidP="00317A5F">
      <w:pPr>
        <w:spacing w:before="100" w:beforeAutospacing="1" w:after="100" w:afterAutospacing="1" w:line="240" w:lineRule="auto"/>
        <w:jc w:val="both"/>
        <w:rPr>
          <w:rFonts w:ascii="Times New Roman" w:eastAsia="Times New Roman" w:hAnsi="Times New Roman" w:cs="Times New Roman"/>
          <w:sz w:val="24"/>
          <w:szCs w:val="24"/>
          <w:lang w:val="es-ES"/>
        </w:rPr>
      </w:pPr>
      <w:r w:rsidRPr="00345E77">
        <w:rPr>
          <w:rFonts w:ascii="Times New Roman" w:hAnsi="Times New Roman" w:cs="Times New Roman"/>
          <w:sz w:val="24"/>
          <w:szCs w:val="24"/>
          <w:lang w:val="es-ES"/>
        </w:rPr>
        <w:t>Banderilla- Foto1</w:t>
      </w:r>
      <w:r w:rsidR="00345E77">
        <w:rPr>
          <w:rFonts w:ascii="Times New Roman" w:hAnsi="Times New Roman" w:cs="Times New Roman"/>
          <w:sz w:val="24"/>
          <w:szCs w:val="24"/>
          <w:lang w:val="es-ES"/>
        </w:rPr>
        <w:t>.</w:t>
      </w:r>
      <w:r w:rsidR="00345E77" w:rsidRPr="00345E77">
        <w:rPr>
          <w:lang w:val="es-ES"/>
        </w:rPr>
        <w:t xml:space="preserve"> </w:t>
      </w:r>
      <w:r w:rsidR="00345E77" w:rsidRPr="00317A5F">
        <w:rPr>
          <w:rFonts w:ascii="Times New Roman" w:eastAsia="Times New Roman" w:hAnsi="Times New Roman" w:cs="Times New Roman"/>
          <w:sz w:val="20"/>
          <w:szCs w:val="20"/>
          <w:lang w:val="es-ES"/>
        </w:rPr>
        <w:t xml:space="preserve">Son unos palos delgados con un arponcillo en su extremo que los toreros clavan por pares en el cerviguillo del </w:t>
      </w:r>
      <w:hyperlink r:id="rId8" w:tooltip="Toro de lidia" w:history="1">
        <w:r w:rsidR="00345E77" w:rsidRPr="00317A5F">
          <w:rPr>
            <w:rFonts w:ascii="Times New Roman" w:eastAsia="Times New Roman" w:hAnsi="Times New Roman" w:cs="Times New Roman"/>
            <w:sz w:val="20"/>
            <w:szCs w:val="20"/>
            <w:lang w:val="es-ES"/>
          </w:rPr>
          <w:t>toro</w:t>
        </w:r>
      </w:hyperlink>
      <w:r w:rsidR="00345E77" w:rsidRPr="00345E77">
        <w:rPr>
          <w:rFonts w:ascii="Times New Roman" w:eastAsia="Times New Roman" w:hAnsi="Times New Roman" w:cs="Times New Roman"/>
          <w:sz w:val="24"/>
          <w:szCs w:val="24"/>
          <w:lang w:val="es-ES"/>
        </w:rPr>
        <w:t>.</w:t>
      </w:r>
    </w:p>
    <w:p w:rsidR="00647D5A" w:rsidRPr="00345E77" w:rsidRDefault="00647D5A" w:rsidP="00345E77">
      <w:pPr>
        <w:tabs>
          <w:tab w:val="left" w:pos="1795"/>
        </w:tabs>
        <w:spacing w:line="240" w:lineRule="auto"/>
        <w:jc w:val="both"/>
        <w:rPr>
          <w:rFonts w:ascii="Times New Roman" w:hAnsi="Times New Roman" w:cs="Times New Roman"/>
          <w:sz w:val="20"/>
          <w:szCs w:val="20"/>
          <w:lang w:val="es-ES"/>
        </w:rPr>
      </w:pPr>
      <w:r w:rsidRPr="00345E77">
        <w:rPr>
          <w:rFonts w:ascii="Times New Roman" w:hAnsi="Times New Roman" w:cs="Times New Roman"/>
          <w:sz w:val="24"/>
          <w:szCs w:val="24"/>
          <w:lang w:val="es-ES"/>
        </w:rPr>
        <w:t>Torero/ Matador- Foto3</w:t>
      </w:r>
      <w:r w:rsidR="00345E77">
        <w:rPr>
          <w:rFonts w:ascii="Times New Roman" w:hAnsi="Times New Roman" w:cs="Times New Roman"/>
          <w:sz w:val="24"/>
          <w:szCs w:val="24"/>
          <w:lang w:val="es-ES"/>
        </w:rPr>
        <w:t xml:space="preserve">. </w:t>
      </w:r>
      <w:r w:rsidR="00345E77" w:rsidRPr="00345E77">
        <w:rPr>
          <w:rFonts w:ascii="Times New Roman" w:hAnsi="Times New Roman" w:cs="Times New Roman"/>
          <w:sz w:val="20"/>
          <w:szCs w:val="20"/>
          <w:lang w:val="es-ES"/>
        </w:rPr>
        <w:t xml:space="preserve">Conocido como </w:t>
      </w:r>
      <w:r w:rsidR="00345E77" w:rsidRPr="00345E77">
        <w:rPr>
          <w:rFonts w:ascii="Times New Roman" w:hAnsi="Times New Roman" w:cs="Times New Roman"/>
          <w:i/>
          <w:iCs/>
          <w:sz w:val="20"/>
          <w:szCs w:val="20"/>
          <w:lang w:val="es-ES"/>
        </w:rPr>
        <w:t>diestro</w:t>
      </w:r>
      <w:r w:rsidR="00345E77" w:rsidRPr="00345E77">
        <w:rPr>
          <w:rFonts w:ascii="Times New Roman" w:hAnsi="Times New Roman" w:cs="Times New Roman"/>
          <w:sz w:val="20"/>
          <w:szCs w:val="20"/>
          <w:lang w:val="es-ES"/>
        </w:rPr>
        <w:t xml:space="preserve"> o </w:t>
      </w:r>
      <w:hyperlink r:id="rId9" w:tooltip="Espada" w:history="1">
        <w:r w:rsidR="00345E77" w:rsidRPr="00345E77">
          <w:rPr>
            <w:rStyle w:val="Hyperlink"/>
            <w:rFonts w:ascii="Times New Roman" w:hAnsi="Times New Roman" w:cs="Times New Roman"/>
            <w:i/>
            <w:iCs/>
            <w:color w:val="auto"/>
            <w:sz w:val="20"/>
            <w:szCs w:val="20"/>
            <w:u w:val="none"/>
            <w:lang w:val="es-ES"/>
          </w:rPr>
          <w:t>espada</w:t>
        </w:r>
      </w:hyperlink>
      <w:r w:rsidR="00345E77" w:rsidRPr="00345E77">
        <w:rPr>
          <w:rFonts w:ascii="Times New Roman" w:hAnsi="Times New Roman" w:cs="Times New Roman"/>
          <w:sz w:val="20"/>
          <w:szCs w:val="20"/>
          <w:lang w:val="es-ES"/>
        </w:rPr>
        <w:t xml:space="preserve">, solo es torero el que ha recibido la </w:t>
      </w:r>
      <w:hyperlink r:id="rId10" w:tooltip="Alternativa (tauromaquia)" w:history="1">
        <w:r w:rsidR="00345E77" w:rsidRPr="00345E77">
          <w:rPr>
            <w:rStyle w:val="Hyperlink"/>
            <w:rFonts w:ascii="Times New Roman" w:hAnsi="Times New Roman" w:cs="Times New Roman"/>
            <w:color w:val="auto"/>
            <w:sz w:val="20"/>
            <w:szCs w:val="20"/>
            <w:u w:val="none"/>
            <w:lang w:val="es-ES"/>
          </w:rPr>
          <w:t>alternativa</w:t>
        </w:r>
      </w:hyperlink>
      <w:r w:rsidR="00345E77" w:rsidRPr="00345E77">
        <w:rPr>
          <w:rFonts w:ascii="Times New Roman" w:hAnsi="Times New Roman" w:cs="Times New Roman"/>
          <w:sz w:val="20"/>
          <w:szCs w:val="20"/>
          <w:lang w:val="es-ES"/>
        </w:rPr>
        <w:t xml:space="preserve"> y que, en la lidia, realiza la parte principal de la faena y mata al toro con el </w:t>
      </w:r>
      <w:hyperlink r:id="rId11" w:tooltip="Estoque de Toreo" w:history="1">
        <w:r w:rsidR="00345E77" w:rsidRPr="00345E77">
          <w:rPr>
            <w:rStyle w:val="Hyperlink"/>
            <w:rFonts w:ascii="Times New Roman" w:hAnsi="Times New Roman" w:cs="Times New Roman"/>
            <w:color w:val="auto"/>
            <w:sz w:val="20"/>
            <w:szCs w:val="20"/>
            <w:u w:val="none"/>
            <w:lang w:val="es-ES"/>
          </w:rPr>
          <w:t>estoque</w:t>
        </w:r>
      </w:hyperlink>
      <w:r w:rsidR="00345E77" w:rsidRPr="00345E77">
        <w:rPr>
          <w:rFonts w:ascii="Times New Roman" w:hAnsi="Times New Roman" w:cs="Times New Roman"/>
          <w:sz w:val="20"/>
          <w:szCs w:val="20"/>
          <w:lang w:val="es-ES"/>
        </w:rPr>
        <w:t>. Es el personaje central en una corrida de toros. Según las características de la lidia (a pie o a caballo) se les llama "</w:t>
      </w:r>
      <w:hyperlink r:id="rId12" w:tooltip="Torero" w:history="1">
        <w:r w:rsidR="00345E77" w:rsidRPr="00345E77">
          <w:rPr>
            <w:rStyle w:val="Hyperlink"/>
            <w:rFonts w:ascii="Times New Roman" w:hAnsi="Times New Roman" w:cs="Times New Roman"/>
            <w:color w:val="auto"/>
            <w:sz w:val="20"/>
            <w:szCs w:val="20"/>
            <w:u w:val="none"/>
            <w:lang w:val="es-ES"/>
          </w:rPr>
          <w:t>toreros de a pie</w:t>
        </w:r>
      </w:hyperlink>
      <w:r w:rsidR="00345E77" w:rsidRPr="00345E77">
        <w:rPr>
          <w:rFonts w:ascii="Times New Roman" w:hAnsi="Times New Roman" w:cs="Times New Roman"/>
          <w:sz w:val="20"/>
          <w:szCs w:val="20"/>
          <w:lang w:val="es-ES"/>
        </w:rPr>
        <w:t xml:space="preserve">" o </w:t>
      </w:r>
      <w:hyperlink r:id="rId13" w:tooltip="Rejoneador" w:history="1">
        <w:r w:rsidR="00345E77" w:rsidRPr="00345E77">
          <w:rPr>
            <w:rStyle w:val="Hyperlink"/>
            <w:rFonts w:ascii="Times New Roman" w:hAnsi="Times New Roman" w:cs="Times New Roman"/>
            <w:color w:val="auto"/>
            <w:sz w:val="20"/>
            <w:szCs w:val="20"/>
            <w:u w:val="none"/>
            <w:lang w:val="es-ES"/>
          </w:rPr>
          <w:t>rejoneadores</w:t>
        </w:r>
      </w:hyperlink>
    </w:p>
    <w:p w:rsidR="00647D5A" w:rsidRPr="00345E77" w:rsidRDefault="00647D5A" w:rsidP="00345E77">
      <w:pPr>
        <w:spacing w:before="100" w:beforeAutospacing="1" w:after="100" w:afterAutospacing="1" w:line="240" w:lineRule="auto"/>
        <w:jc w:val="both"/>
        <w:rPr>
          <w:rFonts w:ascii="Times New Roman" w:eastAsia="Times New Roman" w:hAnsi="Times New Roman" w:cs="Times New Roman"/>
          <w:sz w:val="20"/>
          <w:szCs w:val="20"/>
          <w:lang w:val="es-ES"/>
        </w:rPr>
      </w:pPr>
      <w:r w:rsidRPr="00345E77">
        <w:rPr>
          <w:rFonts w:ascii="Times New Roman" w:hAnsi="Times New Roman" w:cs="Times New Roman"/>
          <w:sz w:val="24"/>
          <w:szCs w:val="24"/>
          <w:lang w:val="es-ES"/>
        </w:rPr>
        <w:t>Picador- Foto4</w:t>
      </w:r>
      <w:r w:rsidR="00345E77">
        <w:rPr>
          <w:rFonts w:ascii="Times New Roman" w:hAnsi="Times New Roman" w:cs="Times New Roman"/>
          <w:sz w:val="24"/>
          <w:szCs w:val="24"/>
          <w:lang w:val="es-ES"/>
        </w:rPr>
        <w:t xml:space="preserve">. </w:t>
      </w:r>
      <w:r w:rsidR="00345E77" w:rsidRPr="00345E77">
        <w:rPr>
          <w:rFonts w:ascii="Times New Roman" w:eastAsia="Times New Roman" w:hAnsi="Times New Roman" w:cs="Times New Roman"/>
          <w:sz w:val="20"/>
          <w:szCs w:val="20"/>
          <w:lang w:val="es-ES"/>
        </w:rPr>
        <w:t>Es la persona que, montada a caballo, utiliza una vara larga con una punta metálica (puya) para castigar al toro y producir desgarramiento de los tejidos ubicados en la cruz del mismo con el objetivo de probar su bravura, detectar sus características y evitar que el animal embista levantando la cabeza.</w:t>
      </w:r>
    </w:p>
    <w:p w:rsidR="00345E77" w:rsidRPr="00345E77" w:rsidRDefault="00345E77" w:rsidP="00345E77">
      <w:pPr>
        <w:spacing w:before="100" w:beforeAutospacing="1" w:after="100" w:afterAutospacing="1" w:line="240" w:lineRule="auto"/>
        <w:jc w:val="both"/>
        <w:rPr>
          <w:rFonts w:ascii="Times New Roman" w:eastAsia="Times New Roman" w:hAnsi="Times New Roman" w:cs="Times New Roman"/>
          <w:sz w:val="24"/>
          <w:szCs w:val="24"/>
          <w:lang w:val="es-ES"/>
        </w:rPr>
      </w:pPr>
      <w:r>
        <w:rPr>
          <w:rFonts w:ascii="Times New Roman" w:hAnsi="Times New Roman" w:cs="Times New Roman"/>
          <w:sz w:val="24"/>
          <w:szCs w:val="24"/>
          <w:lang w:val="es-ES"/>
        </w:rPr>
        <w:lastRenderedPageBreak/>
        <w:t xml:space="preserve">Mulilleros- Foto5. </w:t>
      </w:r>
      <w:r w:rsidRPr="00345E77">
        <w:rPr>
          <w:rFonts w:ascii="Times New Roman" w:eastAsia="Times New Roman" w:hAnsi="Times New Roman" w:cs="Times New Roman"/>
          <w:sz w:val="20"/>
          <w:szCs w:val="20"/>
          <w:lang w:val="es-ES"/>
        </w:rPr>
        <w:t xml:space="preserve">Personal a cargo del tiro de </w:t>
      </w:r>
      <w:hyperlink r:id="rId14" w:tooltip="Mulilla (aún no redactado)" w:history="1">
        <w:r w:rsidRPr="00345E77">
          <w:rPr>
            <w:rFonts w:ascii="Times New Roman" w:eastAsia="Times New Roman" w:hAnsi="Times New Roman" w:cs="Times New Roman"/>
            <w:sz w:val="20"/>
            <w:szCs w:val="20"/>
            <w:lang w:val="es-ES"/>
          </w:rPr>
          <w:t>mulillas</w:t>
        </w:r>
      </w:hyperlink>
      <w:r w:rsidRPr="00345E77">
        <w:rPr>
          <w:rFonts w:ascii="Times New Roman" w:eastAsia="Times New Roman" w:hAnsi="Times New Roman" w:cs="Times New Roman"/>
          <w:sz w:val="20"/>
          <w:szCs w:val="20"/>
          <w:lang w:val="es-ES"/>
        </w:rPr>
        <w:t xml:space="preserve"> con las que arrastran el cuerpo muerto del toro para sacarlo de la plaza.</w:t>
      </w:r>
    </w:p>
    <w:p w:rsidR="00647D5A" w:rsidRPr="00345E77" w:rsidRDefault="00647D5A" w:rsidP="00345E77">
      <w:pPr>
        <w:spacing w:before="100" w:beforeAutospacing="1" w:after="100" w:afterAutospacing="1" w:line="240" w:lineRule="auto"/>
        <w:rPr>
          <w:rFonts w:ascii="Times New Roman" w:eastAsia="Times New Roman" w:hAnsi="Times New Roman" w:cs="Times New Roman"/>
          <w:sz w:val="20"/>
          <w:szCs w:val="20"/>
          <w:lang w:val="es-ES"/>
        </w:rPr>
      </w:pPr>
      <w:r w:rsidRPr="00345E77">
        <w:rPr>
          <w:rFonts w:ascii="Times New Roman" w:hAnsi="Times New Roman" w:cs="Times New Roman"/>
          <w:sz w:val="24"/>
          <w:szCs w:val="24"/>
          <w:lang w:val="es-ES"/>
        </w:rPr>
        <w:t>Areneros-  Foto8</w:t>
      </w:r>
      <w:r w:rsidR="00345E77" w:rsidRPr="00345E77">
        <w:rPr>
          <w:rFonts w:ascii="Times New Roman" w:hAnsi="Times New Roman" w:cs="Times New Roman"/>
          <w:sz w:val="20"/>
          <w:szCs w:val="20"/>
          <w:lang w:val="es-ES"/>
        </w:rPr>
        <w:t>.</w:t>
      </w:r>
      <w:r w:rsidR="00345E77" w:rsidRPr="00345E77">
        <w:rPr>
          <w:sz w:val="20"/>
          <w:szCs w:val="20"/>
          <w:lang w:val="es-ES"/>
        </w:rPr>
        <w:t xml:space="preserve"> </w:t>
      </w:r>
      <w:r w:rsidR="00345E77" w:rsidRPr="00345E77">
        <w:rPr>
          <w:rFonts w:ascii="Times New Roman" w:eastAsia="Times New Roman" w:hAnsi="Times New Roman" w:cs="Times New Roman"/>
          <w:sz w:val="20"/>
          <w:szCs w:val="20"/>
          <w:lang w:val="es-ES"/>
        </w:rPr>
        <w:t xml:space="preserve">Mozos encargados de mantener en condiciones adecuadas el </w:t>
      </w:r>
      <w:hyperlink r:id="rId15" w:tooltip="Albero" w:history="1">
        <w:r w:rsidR="00345E77" w:rsidRPr="00345E77">
          <w:rPr>
            <w:rFonts w:ascii="Times New Roman" w:eastAsia="Times New Roman" w:hAnsi="Times New Roman" w:cs="Times New Roman"/>
            <w:sz w:val="20"/>
            <w:szCs w:val="20"/>
            <w:lang w:val="es-ES"/>
          </w:rPr>
          <w:t>albero</w:t>
        </w:r>
      </w:hyperlink>
      <w:r w:rsidR="00345E77" w:rsidRPr="00345E77">
        <w:rPr>
          <w:rFonts w:ascii="Times New Roman" w:eastAsia="Times New Roman" w:hAnsi="Times New Roman" w:cs="Times New Roman"/>
          <w:sz w:val="20"/>
          <w:szCs w:val="20"/>
          <w:lang w:val="es-ES"/>
        </w:rPr>
        <w:t xml:space="preserve"> de la plaza. Tienen su importancia, como lo ilustra el hecho de que des</w:t>
      </w:r>
      <w:r w:rsidR="00345E77">
        <w:rPr>
          <w:rFonts w:ascii="Times New Roman" w:eastAsia="Times New Roman" w:hAnsi="Times New Roman" w:cs="Times New Roman"/>
          <w:sz w:val="20"/>
          <w:szCs w:val="20"/>
          <w:lang w:val="es-ES"/>
        </w:rPr>
        <w:t>filen en el paseo de cuadrillas.</w:t>
      </w:r>
    </w:p>
    <w:p w:rsidR="00647D5A" w:rsidRPr="00345E77" w:rsidRDefault="00647D5A" w:rsidP="00345E77">
      <w:pPr>
        <w:spacing w:before="100" w:beforeAutospacing="1" w:after="100" w:afterAutospacing="1" w:line="240" w:lineRule="auto"/>
        <w:jc w:val="both"/>
        <w:rPr>
          <w:rFonts w:ascii="Times New Roman" w:eastAsia="Times New Roman" w:hAnsi="Times New Roman" w:cs="Times New Roman"/>
          <w:sz w:val="20"/>
          <w:szCs w:val="20"/>
          <w:lang w:val="es-ES"/>
        </w:rPr>
      </w:pPr>
      <w:r w:rsidRPr="00345E77">
        <w:rPr>
          <w:rFonts w:ascii="Times New Roman" w:hAnsi="Times New Roman" w:cs="Times New Roman"/>
          <w:sz w:val="24"/>
          <w:szCs w:val="24"/>
          <w:lang w:val="es-ES"/>
        </w:rPr>
        <w:t>Monosabios-</w:t>
      </w:r>
      <w:r w:rsidR="00345E77" w:rsidRPr="00345E77">
        <w:rPr>
          <w:rFonts w:ascii="Times New Roman" w:hAnsi="Times New Roman" w:cs="Times New Roman"/>
          <w:sz w:val="24"/>
          <w:szCs w:val="24"/>
          <w:lang w:val="es-ES"/>
        </w:rPr>
        <w:t xml:space="preserve"> Foto 9</w:t>
      </w:r>
      <w:r w:rsidR="00345E77">
        <w:rPr>
          <w:rFonts w:ascii="Times New Roman" w:hAnsi="Times New Roman" w:cs="Times New Roman"/>
          <w:sz w:val="24"/>
          <w:szCs w:val="24"/>
          <w:lang w:val="es-ES"/>
        </w:rPr>
        <w:t xml:space="preserve">. </w:t>
      </w:r>
      <w:r w:rsidR="00345E77" w:rsidRPr="00345E77">
        <w:rPr>
          <w:rFonts w:ascii="Times New Roman" w:eastAsia="Times New Roman" w:hAnsi="Times New Roman" w:cs="Times New Roman"/>
          <w:sz w:val="20"/>
          <w:szCs w:val="20"/>
          <w:lang w:val="es-ES"/>
        </w:rPr>
        <w:t>Son los mozos que acompañan y ayudan al picador en la plaza, sobre todo cuando el toro derriba al caballo para evitar que ni el picador ni el caballo resulten heridos.</w:t>
      </w:r>
    </w:p>
    <w:p w:rsidR="00647D5A" w:rsidRPr="00345E77" w:rsidRDefault="00647D5A" w:rsidP="00345E77">
      <w:pPr>
        <w:spacing w:before="100" w:beforeAutospacing="1" w:after="100" w:afterAutospacing="1" w:line="240" w:lineRule="auto"/>
        <w:jc w:val="both"/>
        <w:rPr>
          <w:rFonts w:ascii="Times New Roman" w:eastAsia="Times New Roman" w:hAnsi="Times New Roman" w:cs="Times New Roman"/>
          <w:sz w:val="24"/>
          <w:szCs w:val="24"/>
          <w:lang w:val="es-ES"/>
        </w:rPr>
      </w:pPr>
      <w:r w:rsidRPr="00345E77">
        <w:rPr>
          <w:rFonts w:ascii="Times New Roman" w:hAnsi="Times New Roman" w:cs="Times New Roman"/>
          <w:sz w:val="24"/>
          <w:szCs w:val="24"/>
          <w:lang w:val="es-ES"/>
        </w:rPr>
        <w:t>Alguacilillos- Foto6</w:t>
      </w:r>
      <w:r w:rsidR="00345E77">
        <w:rPr>
          <w:rFonts w:ascii="Times New Roman" w:hAnsi="Times New Roman" w:cs="Times New Roman"/>
          <w:sz w:val="24"/>
          <w:szCs w:val="24"/>
          <w:lang w:val="es-ES"/>
        </w:rPr>
        <w:t xml:space="preserve">. </w:t>
      </w:r>
      <w:r w:rsidR="00345E77" w:rsidRPr="00345E77">
        <w:rPr>
          <w:rFonts w:ascii="Times New Roman" w:eastAsia="Times New Roman" w:hAnsi="Times New Roman" w:cs="Times New Roman"/>
          <w:sz w:val="20"/>
          <w:szCs w:val="20"/>
          <w:lang w:val="es-ES"/>
        </w:rPr>
        <w:t xml:space="preserve">Son los agentes encargados de transmitir las órdenes del presidente durante las corridas. Es su función principal recoger la llave de los </w:t>
      </w:r>
      <w:hyperlink r:id="rId16" w:tooltip="Toril (tauromaquia) (aún no redactado)" w:history="1">
        <w:r w:rsidR="00345E77" w:rsidRPr="00345E77">
          <w:rPr>
            <w:rFonts w:ascii="Times New Roman" w:eastAsia="Times New Roman" w:hAnsi="Times New Roman" w:cs="Times New Roman"/>
            <w:sz w:val="20"/>
            <w:szCs w:val="20"/>
            <w:lang w:val="es-ES"/>
          </w:rPr>
          <w:t>toriles</w:t>
        </w:r>
      </w:hyperlink>
      <w:r w:rsidR="00345E77" w:rsidRPr="00345E77">
        <w:rPr>
          <w:rFonts w:ascii="Times New Roman" w:eastAsia="Times New Roman" w:hAnsi="Times New Roman" w:cs="Times New Roman"/>
          <w:sz w:val="20"/>
          <w:szCs w:val="20"/>
          <w:lang w:val="es-ES"/>
        </w:rPr>
        <w:t>, entregar los premios a los toreros y preceder a las cuadrillas durante el paseíllo</w:t>
      </w:r>
      <w:r w:rsidR="00345E77" w:rsidRPr="00345E77">
        <w:rPr>
          <w:rFonts w:ascii="Times New Roman" w:eastAsia="Times New Roman" w:hAnsi="Times New Roman" w:cs="Times New Roman"/>
          <w:sz w:val="24"/>
          <w:szCs w:val="24"/>
          <w:lang w:val="es-ES"/>
        </w:rPr>
        <w:t>.</w:t>
      </w:r>
    </w:p>
    <w:p w:rsidR="00647D5A" w:rsidRPr="00345E77" w:rsidRDefault="00647D5A" w:rsidP="00345E77">
      <w:pPr>
        <w:tabs>
          <w:tab w:val="left" w:pos="1795"/>
        </w:tabs>
        <w:spacing w:line="240" w:lineRule="auto"/>
        <w:jc w:val="both"/>
        <w:rPr>
          <w:rFonts w:ascii="Times New Roman" w:hAnsi="Times New Roman" w:cs="Times New Roman"/>
          <w:sz w:val="24"/>
          <w:szCs w:val="24"/>
          <w:lang w:val="es-ES"/>
        </w:rPr>
      </w:pPr>
      <w:r w:rsidRPr="00345E77">
        <w:rPr>
          <w:rFonts w:ascii="Times New Roman" w:hAnsi="Times New Roman" w:cs="Times New Roman"/>
          <w:sz w:val="24"/>
          <w:szCs w:val="24"/>
          <w:lang w:val="es-ES"/>
        </w:rPr>
        <w:t xml:space="preserve">Presidente </w:t>
      </w:r>
      <w:r w:rsidR="00345E77" w:rsidRPr="00345E77">
        <w:rPr>
          <w:rFonts w:ascii="Times New Roman" w:hAnsi="Times New Roman" w:cs="Times New Roman"/>
          <w:sz w:val="24"/>
          <w:szCs w:val="24"/>
          <w:lang w:val="es-ES"/>
        </w:rPr>
        <w:t>– No aparece en la foto</w:t>
      </w:r>
      <w:r w:rsidR="00345E77">
        <w:rPr>
          <w:rFonts w:ascii="Times New Roman" w:hAnsi="Times New Roman" w:cs="Times New Roman"/>
          <w:sz w:val="24"/>
          <w:szCs w:val="24"/>
          <w:lang w:val="es-ES"/>
        </w:rPr>
        <w:t xml:space="preserve">. </w:t>
      </w:r>
      <w:r w:rsidR="00345E77" w:rsidRPr="00345E77">
        <w:rPr>
          <w:rFonts w:ascii="Times New Roman" w:eastAsia="Times New Roman" w:hAnsi="Times New Roman" w:cs="Times New Roman"/>
          <w:sz w:val="20"/>
          <w:szCs w:val="20"/>
          <w:lang w:val="es-ES"/>
        </w:rPr>
        <w:t>Es aquella persona que preside un festejo, generalmente un representante de la municipalidad donde se efectúe. Se encarga de mantener el orden en la plaza y entre sus funciones se encuentran la de ordenar el comienzo del festejo, los cambios de tercio y otorgar los premios –orejas y rabo– a los matadores.</w:t>
      </w:r>
    </w:p>
    <w:p w:rsidR="00647D5A" w:rsidRPr="00345E77" w:rsidRDefault="00647D5A" w:rsidP="00345E77">
      <w:pPr>
        <w:spacing w:before="100" w:beforeAutospacing="1" w:after="100" w:afterAutospacing="1" w:line="240" w:lineRule="auto"/>
        <w:jc w:val="both"/>
        <w:rPr>
          <w:rFonts w:ascii="Times New Roman" w:eastAsia="Times New Roman" w:hAnsi="Times New Roman" w:cs="Times New Roman"/>
          <w:sz w:val="24"/>
          <w:szCs w:val="24"/>
          <w:lang w:val="es-ES"/>
        </w:rPr>
      </w:pPr>
      <w:r w:rsidRPr="00345E77">
        <w:rPr>
          <w:rFonts w:ascii="Times New Roman" w:hAnsi="Times New Roman" w:cs="Times New Roman"/>
          <w:sz w:val="24"/>
          <w:szCs w:val="24"/>
          <w:lang w:val="es-ES"/>
        </w:rPr>
        <w:t xml:space="preserve"> Mozo de espadas- </w:t>
      </w:r>
      <w:r w:rsidR="00345E77" w:rsidRPr="00345E77">
        <w:rPr>
          <w:rFonts w:ascii="Times New Roman" w:hAnsi="Times New Roman" w:cs="Times New Roman"/>
          <w:sz w:val="24"/>
          <w:szCs w:val="24"/>
          <w:lang w:val="es-ES"/>
        </w:rPr>
        <w:t>Foto 9</w:t>
      </w:r>
      <w:r w:rsidR="00345E77">
        <w:rPr>
          <w:rFonts w:ascii="Times New Roman" w:hAnsi="Times New Roman" w:cs="Times New Roman"/>
          <w:sz w:val="24"/>
          <w:szCs w:val="24"/>
          <w:lang w:val="es-ES"/>
        </w:rPr>
        <w:t xml:space="preserve">. </w:t>
      </w:r>
      <w:r w:rsidR="00345E77" w:rsidRPr="00345E77">
        <w:rPr>
          <w:rFonts w:ascii="Times New Roman" w:eastAsia="Times New Roman" w:hAnsi="Times New Roman" w:cs="Times New Roman"/>
          <w:sz w:val="20"/>
          <w:szCs w:val="20"/>
          <w:lang w:val="es-ES"/>
        </w:rPr>
        <w:t>Es la persona que colabora directamente con el matador, su labor es ayudar al cambio de muletas, capotes y espadas.</w:t>
      </w:r>
    </w:p>
    <w:p w:rsidR="00345E77" w:rsidRPr="00345E77" w:rsidRDefault="00647D5A" w:rsidP="00345E77">
      <w:pPr>
        <w:spacing w:before="100" w:beforeAutospacing="1" w:after="100" w:afterAutospacing="1" w:line="240" w:lineRule="auto"/>
        <w:rPr>
          <w:rFonts w:ascii="Times New Roman" w:eastAsia="Times New Roman" w:hAnsi="Times New Roman" w:cs="Times New Roman"/>
          <w:sz w:val="20"/>
          <w:szCs w:val="20"/>
          <w:lang w:val="es-ES"/>
        </w:rPr>
      </w:pPr>
      <w:r w:rsidRPr="00345E77">
        <w:rPr>
          <w:rFonts w:ascii="Times New Roman" w:hAnsi="Times New Roman" w:cs="Times New Roman"/>
          <w:sz w:val="24"/>
          <w:szCs w:val="24"/>
          <w:lang w:val="es-ES"/>
        </w:rPr>
        <w:t>Banderillero- Foto2</w:t>
      </w:r>
      <w:r w:rsidR="00345E77">
        <w:rPr>
          <w:rFonts w:ascii="Times New Roman" w:hAnsi="Times New Roman" w:cs="Times New Roman"/>
          <w:sz w:val="24"/>
          <w:szCs w:val="24"/>
          <w:lang w:val="es-ES"/>
        </w:rPr>
        <w:t xml:space="preserve">. </w:t>
      </w:r>
      <w:r w:rsidR="00345E77" w:rsidRPr="00345E77">
        <w:rPr>
          <w:rFonts w:ascii="Times New Roman" w:eastAsia="Times New Roman" w:hAnsi="Times New Roman" w:cs="Times New Roman"/>
          <w:sz w:val="20"/>
          <w:szCs w:val="20"/>
          <w:lang w:val="es-ES"/>
        </w:rPr>
        <w:t>Actúan en el segundo tercio de banderillas y, cuando no lo hace el propio matador, son los encargados de la colocación de los pares de banderillas.</w:t>
      </w:r>
    </w:p>
    <w:p w:rsidR="00317A5F" w:rsidRPr="00C86B2A" w:rsidRDefault="00317A5F" w:rsidP="00317A5F">
      <w:pPr>
        <w:tabs>
          <w:tab w:val="left" w:pos="1795"/>
        </w:tabs>
        <w:rPr>
          <w:rFonts w:ascii="Comic Sans MS" w:hAnsi="Comic Sans MS"/>
          <w:b/>
          <w:color w:val="FF0000"/>
          <w:sz w:val="28"/>
          <w:szCs w:val="28"/>
          <w:lang w:val="es-ES"/>
        </w:rPr>
      </w:pPr>
      <w:r>
        <w:rPr>
          <w:rFonts w:ascii="Comic Sans MS" w:hAnsi="Comic Sans MS"/>
          <w:b/>
          <w:color w:val="FF0000"/>
          <w:sz w:val="28"/>
          <w:szCs w:val="28"/>
          <w:lang w:val="es-ES"/>
        </w:rPr>
        <w:t>“A</w:t>
      </w:r>
      <w:r w:rsidRPr="00C86B2A">
        <w:rPr>
          <w:rFonts w:ascii="Comic Sans MS" w:hAnsi="Comic Sans MS"/>
          <w:b/>
          <w:color w:val="FF0000"/>
          <w:sz w:val="28"/>
          <w:szCs w:val="28"/>
          <w:lang w:val="es-ES"/>
        </w:rPr>
        <w:t>l toro hay que agarrarlo por los cuernos”</w:t>
      </w:r>
    </w:p>
    <w:p w:rsidR="001E1B2E" w:rsidRDefault="00E442D6" w:rsidP="001E1B2E">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Explique a sus estudiantes el significado del título de la actividad “al toro hay que agarrarlo por los cuernos”, ante un problema hay que enfrentarse a él y solucionarlo. </w:t>
      </w:r>
      <w:r w:rsidR="00317A5F">
        <w:rPr>
          <w:rFonts w:ascii="Times New Roman" w:hAnsi="Times New Roman" w:cs="Times New Roman"/>
          <w:sz w:val="24"/>
          <w:szCs w:val="24"/>
          <w:lang w:val="es-ES"/>
        </w:rPr>
        <w:t>A continuación, proponemos a los estudiantes intentar describir en qué consisten las diferentes partes de una corrida de toros a través de unas fotografías. De nuevo agrupe a sus estudiantes en parejas o grupos para propiciar la interacción oral entre ellos y que puedan intercambiarse información.</w:t>
      </w:r>
    </w:p>
    <w:p w:rsidR="00317A5F" w:rsidRDefault="00317A5F" w:rsidP="00317A5F">
      <w:pPr>
        <w:pStyle w:val="ListParagraph"/>
        <w:numPr>
          <w:ilvl w:val="0"/>
          <w:numId w:val="10"/>
        </w:numPr>
        <w:tabs>
          <w:tab w:val="left" w:pos="1795"/>
        </w:tabs>
        <w:rPr>
          <w:rFonts w:ascii="Algerian" w:hAnsi="Algerian"/>
          <w:sz w:val="32"/>
          <w:szCs w:val="32"/>
          <w:lang w:val="es-ES"/>
        </w:rPr>
      </w:pPr>
      <w:r>
        <w:rPr>
          <w:rFonts w:ascii="Algerian" w:hAnsi="Algerian"/>
          <w:sz w:val="32"/>
          <w:szCs w:val="32"/>
          <w:lang w:val="es-ES"/>
        </w:rPr>
        <w:t>El  paseíllo</w:t>
      </w:r>
    </w:p>
    <w:p w:rsidR="00E442D6" w:rsidRDefault="00E442D6" w:rsidP="00317A5F">
      <w:pPr>
        <w:pStyle w:val="ListParagraph"/>
        <w:numPr>
          <w:ilvl w:val="0"/>
          <w:numId w:val="10"/>
        </w:numPr>
        <w:tabs>
          <w:tab w:val="left" w:pos="1795"/>
        </w:tabs>
        <w:rPr>
          <w:rFonts w:ascii="Algerian" w:hAnsi="Algerian"/>
          <w:sz w:val="32"/>
          <w:szCs w:val="32"/>
          <w:lang w:val="es-ES"/>
        </w:rPr>
      </w:pPr>
      <w:r w:rsidRPr="00F36E5E">
        <w:rPr>
          <w:noProof/>
        </w:rPr>
        <w:pict>
          <v:rect id="_x0000_s1032" style="position:absolute;left:0;text-align:left;margin-left:175.15pt;margin-top:2pt;width:261.15pt;height:230.1pt;z-index:251665408" fillcolor="white [3201]" strokecolor="black [3200]" strokeweight="5pt">
            <v:stroke linestyle="thickThin"/>
            <v:shadow color="#868686"/>
            <v:textbox>
              <w:txbxContent>
                <w:p w:rsidR="00ED557C" w:rsidRDefault="00ED557C" w:rsidP="00ED557C">
                  <w:pPr>
                    <w:spacing w:after="0" w:line="240" w:lineRule="auto"/>
                    <w:rPr>
                      <w:rFonts w:ascii="Times New Roman" w:eastAsia="Times New Roman" w:hAnsi="Times New Roman" w:cs="Times New Roman"/>
                      <w:sz w:val="20"/>
                      <w:szCs w:val="20"/>
                      <w:lang w:val="es-ES"/>
                    </w:rPr>
                  </w:pPr>
                </w:p>
                <w:p w:rsidR="00ED557C" w:rsidRDefault="00ED557C" w:rsidP="00ED557C">
                  <w:pPr>
                    <w:spacing w:after="0" w:line="240" w:lineRule="auto"/>
                    <w:rPr>
                      <w:rFonts w:ascii="Times New Roman" w:eastAsia="Times New Roman" w:hAnsi="Times New Roman" w:cs="Times New Roman"/>
                      <w:sz w:val="20"/>
                      <w:szCs w:val="20"/>
                      <w:lang w:val="es-ES"/>
                    </w:rPr>
                  </w:pPr>
                </w:p>
                <w:p w:rsidR="00ED557C" w:rsidRDefault="00ED557C" w:rsidP="00ED557C">
                  <w:pPr>
                    <w:spacing w:after="0" w:line="240" w:lineRule="auto"/>
                    <w:rPr>
                      <w:rFonts w:ascii="Times New Roman" w:eastAsia="Times New Roman" w:hAnsi="Times New Roman" w:cs="Times New Roman"/>
                      <w:sz w:val="20"/>
                      <w:szCs w:val="20"/>
                      <w:lang w:val="es-ES"/>
                    </w:rPr>
                  </w:pPr>
                </w:p>
                <w:p w:rsidR="00ED557C" w:rsidRDefault="00ED557C" w:rsidP="00ED557C">
                  <w:pPr>
                    <w:spacing w:after="0" w:line="240" w:lineRule="auto"/>
                    <w:rPr>
                      <w:rFonts w:ascii="Times New Roman" w:eastAsia="Times New Roman" w:hAnsi="Times New Roman" w:cs="Times New Roman"/>
                      <w:sz w:val="20"/>
                      <w:szCs w:val="20"/>
                      <w:lang w:val="es-ES"/>
                    </w:rPr>
                  </w:pPr>
                </w:p>
                <w:p w:rsidR="00ED557C" w:rsidRDefault="00ED557C" w:rsidP="00ED557C">
                  <w:pPr>
                    <w:spacing w:after="0" w:line="240" w:lineRule="auto"/>
                    <w:rPr>
                      <w:rFonts w:ascii="Times New Roman" w:eastAsia="Times New Roman" w:hAnsi="Times New Roman" w:cs="Times New Roman"/>
                      <w:sz w:val="20"/>
                      <w:szCs w:val="20"/>
                      <w:lang w:val="es-ES"/>
                    </w:rPr>
                  </w:pPr>
                </w:p>
                <w:p w:rsidR="00ED557C" w:rsidRDefault="00ED557C" w:rsidP="00ED557C">
                  <w:pPr>
                    <w:spacing w:after="0" w:line="240" w:lineRule="auto"/>
                    <w:rPr>
                      <w:rFonts w:ascii="Times New Roman" w:eastAsia="Times New Roman" w:hAnsi="Times New Roman" w:cs="Times New Roman"/>
                      <w:sz w:val="20"/>
                      <w:szCs w:val="20"/>
                      <w:lang w:val="es-ES"/>
                    </w:rPr>
                  </w:pPr>
                </w:p>
                <w:p w:rsidR="00ED557C" w:rsidRDefault="00ED557C" w:rsidP="00ED557C">
                  <w:pPr>
                    <w:spacing w:after="0" w:line="240" w:lineRule="auto"/>
                    <w:rPr>
                      <w:rFonts w:ascii="Times New Roman" w:eastAsia="Times New Roman" w:hAnsi="Times New Roman" w:cs="Times New Roman"/>
                      <w:sz w:val="20"/>
                      <w:szCs w:val="20"/>
                      <w:lang w:val="es-ES"/>
                    </w:rPr>
                  </w:pPr>
                </w:p>
                <w:p w:rsidR="00ED557C" w:rsidRDefault="00ED557C" w:rsidP="00ED557C">
                  <w:pPr>
                    <w:spacing w:after="0" w:line="240" w:lineRule="auto"/>
                    <w:rPr>
                      <w:rFonts w:ascii="Times New Roman" w:eastAsia="Times New Roman" w:hAnsi="Times New Roman" w:cs="Times New Roman"/>
                      <w:sz w:val="20"/>
                      <w:szCs w:val="20"/>
                      <w:lang w:val="es-ES"/>
                    </w:rPr>
                  </w:pPr>
                </w:p>
                <w:p w:rsidR="00ED557C" w:rsidRPr="00ED557C" w:rsidRDefault="00ED557C" w:rsidP="00ED557C">
                  <w:pPr>
                    <w:spacing w:after="0" w:line="240" w:lineRule="auto"/>
                    <w:rPr>
                      <w:rFonts w:ascii="Times New Roman" w:eastAsia="Times New Roman" w:hAnsi="Times New Roman" w:cs="Times New Roman"/>
                      <w:sz w:val="20"/>
                      <w:szCs w:val="20"/>
                      <w:lang w:val="es-ES"/>
                    </w:rPr>
                  </w:pPr>
                  <w:r w:rsidRPr="00ED557C">
                    <w:rPr>
                      <w:rFonts w:ascii="Times New Roman" w:eastAsia="Times New Roman" w:hAnsi="Times New Roman" w:cs="Times New Roman"/>
                      <w:sz w:val="20"/>
                      <w:szCs w:val="20"/>
                      <w:lang w:val="es-ES"/>
                    </w:rPr>
                    <w:t>Desfile de cuadrillas o "</w:t>
                  </w:r>
                  <w:hyperlink r:id="rId17" w:tooltip="Paseíllo" w:history="1">
                    <w:r w:rsidRPr="00ED557C">
                      <w:rPr>
                        <w:rFonts w:ascii="Times New Roman" w:eastAsia="Times New Roman" w:hAnsi="Times New Roman" w:cs="Times New Roman"/>
                        <w:sz w:val="20"/>
                        <w:szCs w:val="20"/>
                        <w:lang w:val="es-ES"/>
                      </w:rPr>
                      <w:t>paseíllo</w:t>
                    </w:r>
                  </w:hyperlink>
                  <w:r w:rsidRPr="00ED557C">
                    <w:rPr>
                      <w:rFonts w:ascii="Times New Roman" w:eastAsia="Times New Roman" w:hAnsi="Times New Roman" w:cs="Times New Roman"/>
                      <w:sz w:val="20"/>
                      <w:szCs w:val="20"/>
                      <w:lang w:val="es-ES"/>
                    </w:rPr>
                    <w:t>" que se celebra al inicio de cada festejo.</w:t>
                  </w:r>
                </w:p>
                <w:p w:rsidR="00317A5F" w:rsidRPr="00ED557C" w:rsidRDefault="00317A5F" w:rsidP="00317A5F">
                  <w:pPr>
                    <w:rPr>
                      <w:sz w:val="20"/>
                      <w:szCs w:val="20"/>
                      <w:lang w:val="es-ES"/>
                    </w:rPr>
                  </w:pPr>
                </w:p>
                <w:p w:rsidR="00ED557C" w:rsidRPr="00ED557C" w:rsidRDefault="00ED557C">
                  <w:pPr>
                    <w:rPr>
                      <w:lang w:val="es-ES"/>
                    </w:rPr>
                  </w:pPr>
                </w:p>
              </w:txbxContent>
            </v:textbox>
          </v:rect>
        </w:pict>
      </w:r>
      <w:r w:rsidRPr="00F36E5E">
        <w:rPr>
          <w:noProof/>
        </w:rPr>
        <w:pict>
          <v:rect id="_x0000_s1030" style="position:absolute;left:0;text-align:left;margin-left:-3.45pt;margin-top:2pt;width:164.65pt;height:234.4pt;z-index:251664384;mso-position-horizontal-relative:text;mso-position-vertical-relative:text" fillcolor="white [3201]" strokecolor="black [3200]" strokeweight="5pt">
            <v:stroke linestyle="thickThin"/>
            <v:shadow color="#868686"/>
            <v:textbox>
              <w:txbxContent>
                <w:p w:rsidR="00317A5F" w:rsidRPr="00E442D6" w:rsidRDefault="00317A5F" w:rsidP="00317A5F">
                  <w:pPr>
                    <w:rPr>
                      <w:lang w:val="es-ES"/>
                    </w:rPr>
                  </w:pPr>
                  <w:r>
                    <w:rPr>
                      <w:noProof/>
                      <w:color w:val="0000FF"/>
                      <w:lang w:val="en-GB" w:eastAsia="en-GB"/>
                    </w:rPr>
                    <w:drawing>
                      <wp:inline distT="0" distB="0" distL="0" distR="0">
                        <wp:extent cx="1835150" cy="1209676"/>
                        <wp:effectExtent l="19050" t="0" r="0" b="0"/>
                        <wp:docPr id="46" name="Picture 46" descr="Archivo:CorridaTorosDesfil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chivo:CorridaTorosDesfile.JPG">
                                  <a:hlinkClick r:id="rId18"/>
                                </pic:cNvPr>
                                <pic:cNvPicPr>
                                  <a:picLocks noChangeAspect="1" noChangeArrowheads="1"/>
                                </pic:cNvPicPr>
                              </pic:nvPicPr>
                              <pic:blipFill>
                                <a:blip r:embed="rId19"/>
                                <a:srcRect/>
                                <a:stretch>
                                  <a:fillRect/>
                                </a:stretch>
                              </pic:blipFill>
                              <pic:spPr bwMode="auto">
                                <a:xfrm>
                                  <a:off x="0" y="0"/>
                                  <a:ext cx="1838663" cy="1211992"/>
                                </a:xfrm>
                                <a:prstGeom prst="rect">
                                  <a:avLst/>
                                </a:prstGeom>
                                <a:noFill/>
                                <a:ln w="9525">
                                  <a:noFill/>
                                  <a:miter lim="800000"/>
                                  <a:headEnd/>
                                  <a:tailEnd/>
                                </a:ln>
                              </pic:spPr>
                            </pic:pic>
                          </a:graphicData>
                        </a:graphic>
                      </wp:inline>
                    </w:drawing>
                  </w:r>
                  <w:r w:rsidRPr="00317A5F">
                    <w:rPr>
                      <w:lang w:val="es-ES"/>
                    </w:rPr>
                    <w:t xml:space="preserve">                                    </w:t>
                  </w:r>
                  <w:r>
                    <w:rPr>
                      <w:rFonts w:ascii="Arial" w:hAnsi="Arial" w:cs="Arial"/>
                      <w:noProof/>
                      <w:sz w:val="20"/>
                      <w:szCs w:val="20"/>
                      <w:lang w:val="en-GB" w:eastAsia="en-GB"/>
                    </w:rPr>
                    <w:drawing>
                      <wp:inline distT="0" distB="0" distL="0" distR="0">
                        <wp:extent cx="1838324" cy="1376970"/>
                        <wp:effectExtent l="19050" t="0" r="0" b="0"/>
                        <wp:docPr id="49" name="il_fi" descr="http://t0.gstatic.com/images?q=tbn:Ux2gPFZkODqcfM:http://ic2.pbase.com/u15/doris/upload/4740557.EjeadelosCaballerosElPasello43c1.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Ux2gPFZkODqcfM:http://ic2.pbase.com/u15/doris/upload/4740557.EjeadelosCaballerosElPasello43c1.jpg&amp;t=1"/>
                                <pic:cNvPicPr>
                                  <a:picLocks noChangeAspect="1" noChangeArrowheads="1"/>
                                </pic:cNvPicPr>
                              </pic:nvPicPr>
                              <pic:blipFill>
                                <a:blip r:embed="rId20"/>
                                <a:srcRect/>
                                <a:stretch>
                                  <a:fillRect/>
                                </a:stretch>
                              </pic:blipFill>
                              <pic:spPr bwMode="auto">
                                <a:xfrm>
                                  <a:off x="0" y="0"/>
                                  <a:ext cx="1838324" cy="1376970"/>
                                </a:xfrm>
                                <a:prstGeom prst="rect">
                                  <a:avLst/>
                                </a:prstGeom>
                                <a:noFill/>
                                <a:ln w="9525">
                                  <a:noFill/>
                                  <a:miter lim="800000"/>
                                  <a:headEnd/>
                                  <a:tailEnd/>
                                </a:ln>
                              </pic:spPr>
                            </pic:pic>
                          </a:graphicData>
                        </a:graphic>
                      </wp:inline>
                    </w:drawing>
                  </w:r>
                </w:p>
                <w:p w:rsidR="00317A5F" w:rsidRDefault="00317A5F" w:rsidP="00317A5F">
                  <w:pPr>
                    <w:rPr>
                      <w:lang w:val="en-GB"/>
                    </w:rPr>
                  </w:pPr>
                </w:p>
                <w:p w:rsidR="00317A5F" w:rsidRDefault="00317A5F" w:rsidP="00317A5F">
                  <w:pPr>
                    <w:rPr>
                      <w:lang w:val="en-GB"/>
                    </w:rPr>
                  </w:pPr>
                </w:p>
                <w:p w:rsidR="00317A5F" w:rsidRDefault="00317A5F" w:rsidP="00317A5F">
                  <w:pPr>
                    <w:rPr>
                      <w:lang w:val="en-GB"/>
                    </w:rPr>
                  </w:pPr>
                </w:p>
                <w:p w:rsidR="00317A5F" w:rsidRPr="0008205F" w:rsidRDefault="00317A5F" w:rsidP="00317A5F">
                  <w:pPr>
                    <w:rPr>
                      <w:lang w:val="en-GB"/>
                    </w:rPr>
                  </w:pPr>
                </w:p>
              </w:txbxContent>
            </v:textbox>
          </v:rect>
        </w:pict>
      </w:r>
    </w:p>
    <w:p w:rsidR="00E442D6" w:rsidRPr="00E442D6" w:rsidRDefault="00E442D6" w:rsidP="00317A5F">
      <w:pPr>
        <w:pStyle w:val="ListParagraph"/>
        <w:numPr>
          <w:ilvl w:val="0"/>
          <w:numId w:val="10"/>
        </w:numPr>
        <w:tabs>
          <w:tab w:val="left" w:pos="1795"/>
        </w:tabs>
        <w:rPr>
          <w:rFonts w:ascii="Algerian" w:hAnsi="Algerian"/>
          <w:sz w:val="32"/>
          <w:szCs w:val="32"/>
          <w:lang w:val="es-ES"/>
        </w:rPr>
      </w:pPr>
    </w:p>
    <w:p w:rsidR="00317A5F" w:rsidRPr="0008205F" w:rsidRDefault="00317A5F" w:rsidP="00317A5F">
      <w:pPr>
        <w:rPr>
          <w:lang w:val="es-ES"/>
        </w:rPr>
      </w:pPr>
    </w:p>
    <w:p w:rsidR="00317A5F" w:rsidRPr="0008205F" w:rsidRDefault="00317A5F" w:rsidP="00317A5F">
      <w:pPr>
        <w:rPr>
          <w:lang w:val="es-ES"/>
        </w:rPr>
      </w:pPr>
    </w:p>
    <w:p w:rsidR="00317A5F" w:rsidRPr="0008205F" w:rsidRDefault="00317A5F" w:rsidP="00317A5F">
      <w:pPr>
        <w:rPr>
          <w:lang w:val="es-ES"/>
        </w:rPr>
      </w:pPr>
    </w:p>
    <w:p w:rsidR="00E442D6" w:rsidRDefault="00E442D6" w:rsidP="00317A5F">
      <w:pPr>
        <w:rPr>
          <w:lang w:val="es-ES"/>
        </w:rPr>
      </w:pPr>
    </w:p>
    <w:p w:rsidR="00317A5F" w:rsidRDefault="00317A5F" w:rsidP="00317A5F">
      <w:pPr>
        <w:rPr>
          <w:lang w:val="es-ES"/>
        </w:rPr>
      </w:pPr>
      <w:r>
        <w:rPr>
          <w:rFonts w:ascii="Arial" w:hAnsi="Arial" w:cs="Arial"/>
          <w:noProof/>
          <w:vanish/>
          <w:color w:val="0000FF"/>
          <w:sz w:val="27"/>
          <w:szCs w:val="27"/>
          <w:lang w:val="en-GB" w:eastAsia="en-GB"/>
        </w:rPr>
        <w:drawing>
          <wp:inline distT="0" distB="0" distL="0" distR="0">
            <wp:extent cx="2466975" cy="1847850"/>
            <wp:effectExtent l="19050" t="0" r="9525" b="0"/>
            <wp:docPr id="75" name="rg_hi" descr="http://t2.gstatic.com/images?q=tbn:ANd9GcSNeLPnMu50CLOvU53ZLJqjWJC8Vnmn5X9sQo2zadN680haO0I&amp;t=1&amp;usg=__uEpY6xbpIflj_G9DGbKLv8Oe0d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NeLPnMu50CLOvU53ZLJqjWJC8Vnmn5X9sQo2zadN680haO0I&amp;t=1&amp;usg=__uEpY6xbpIflj_G9DGbKLv8Oe0ds=">
                      <a:hlinkClick r:id="rId21"/>
                    </pic:cNvPr>
                    <pic:cNvPicPr>
                      <a:picLocks noChangeAspect="1" noChangeArrowheads="1"/>
                    </pic:cNvPicPr>
                  </pic:nvPicPr>
                  <pic:blipFill>
                    <a:blip r:embed="rId22"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val="en-GB" w:eastAsia="en-GB"/>
        </w:rPr>
        <w:drawing>
          <wp:inline distT="0" distB="0" distL="0" distR="0">
            <wp:extent cx="2362200" cy="1933575"/>
            <wp:effectExtent l="19050" t="0" r="0" b="0"/>
            <wp:docPr id="87" name="rg_hi" descr="http://t0.gstatic.com/images?q=tbn:ANd9GcQY5uwHC-NYBWcVnOozfzXaNP2B5gEgVRy2TXIYWyxGhhze15Y&amp;t=1&amp;usg=__rZgt2m_f7UUEkLU7-U4Gl0dcaZ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Y5uwHC-NYBWcVnOozfzXaNP2B5gEgVRy2TXIYWyxGhhze15Y&amp;t=1&amp;usg=__rZgt2m_f7UUEkLU7-U4Gl0dcaZE=">
                      <a:hlinkClick r:id="rId23"/>
                    </pic:cNvPr>
                    <pic:cNvPicPr>
                      <a:picLocks noChangeAspect="1" noChangeArrowheads="1"/>
                    </pic:cNvPicPr>
                  </pic:nvPicPr>
                  <pic:blipFill>
                    <a:blip r:embed="rId24" cstate="print"/>
                    <a:srcRect/>
                    <a:stretch>
                      <a:fillRect/>
                    </a:stretch>
                  </pic:blipFill>
                  <pic:spPr bwMode="auto">
                    <a:xfrm>
                      <a:off x="0" y="0"/>
                      <a:ext cx="2362200" cy="1933575"/>
                    </a:xfrm>
                    <a:prstGeom prst="rect">
                      <a:avLst/>
                    </a:prstGeom>
                    <a:noFill/>
                    <a:ln w="9525">
                      <a:noFill/>
                      <a:miter lim="800000"/>
                      <a:headEnd/>
                      <a:tailEnd/>
                    </a:ln>
                  </pic:spPr>
                </pic:pic>
              </a:graphicData>
            </a:graphic>
          </wp:inline>
        </w:drawing>
      </w:r>
    </w:p>
    <w:p w:rsidR="00317A5F" w:rsidRDefault="00F36E5E" w:rsidP="00317A5F">
      <w:pPr>
        <w:pStyle w:val="ListParagraph"/>
        <w:numPr>
          <w:ilvl w:val="0"/>
          <w:numId w:val="10"/>
        </w:numPr>
        <w:rPr>
          <w:rFonts w:ascii="Algerian" w:hAnsi="Algerian"/>
          <w:sz w:val="32"/>
          <w:szCs w:val="32"/>
          <w:lang w:val="es-ES"/>
        </w:rPr>
      </w:pPr>
      <w:r w:rsidRPr="00F36E5E">
        <w:rPr>
          <w:noProof/>
        </w:rPr>
        <w:lastRenderedPageBreak/>
        <w:pict>
          <v:rect id="_x0000_s1026" style="position:absolute;left:0;text-align:left;margin-left:12.75pt;margin-top:29.25pt;width:182.85pt;height:253.2pt;z-index:251660288" fillcolor="white [3201]" strokecolor="black [3200]" strokeweight="5pt">
            <v:stroke linestyle="thickThin"/>
            <v:shadow color="#868686"/>
            <v:textbox style="mso-next-textbox:#_x0000_s1026">
              <w:txbxContent>
                <w:p w:rsidR="00317A5F" w:rsidRDefault="00317A5F" w:rsidP="00317A5F">
                  <w:r>
                    <w:t xml:space="preserve">    </w:t>
                  </w:r>
                  <w:r>
                    <w:rPr>
                      <w:rFonts w:ascii="Arial" w:hAnsi="Arial" w:cs="Arial"/>
                      <w:noProof/>
                      <w:vanish/>
                      <w:color w:val="0000FF"/>
                      <w:sz w:val="27"/>
                      <w:szCs w:val="27"/>
                      <w:lang w:val="en-GB" w:eastAsia="en-GB"/>
                    </w:rPr>
                    <w:drawing>
                      <wp:inline distT="0" distB="0" distL="0" distR="0">
                        <wp:extent cx="2457450" cy="1857375"/>
                        <wp:effectExtent l="19050" t="0" r="0" b="0"/>
                        <wp:docPr id="104" name="rg_hi" descr="http://t0.gstatic.com/images?q=tbn:ANd9GcQn8qI0truDspNtbT8Qy89jmx_MpNqX7GSuw5sNUNf6qZB8Y78&amp;t=1&amp;usg=__7eSiGseIwDLQMSLkW_hyGqMASF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n8qI0truDspNtbT8Qy89jmx_MpNqX7GSuw5sNUNf6qZB8Y78&amp;t=1&amp;usg=__7eSiGseIwDLQMSLkW_hyGqMASFw=">
                                  <a:hlinkClick r:id="rId25"/>
                                </pic:cNvPr>
                                <pic:cNvPicPr>
                                  <a:picLocks noChangeAspect="1" noChangeArrowheads="1"/>
                                </pic:cNvPicPr>
                              </pic:nvPicPr>
                              <pic:blipFill>
                                <a:blip r:embed="rId26"/>
                                <a:srcRect/>
                                <a:stretch>
                                  <a:fillRect/>
                                </a:stretch>
                              </pic:blipFill>
                              <pic:spPr bwMode="auto">
                                <a:xfrm>
                                  <a:off x="0" y="0"/>
                                  <a:ext cx="2457450" cy="1857375"/>
                                </a:xfrm>
                                <a:prstGeom prst="rect">
                                  <a:avLst/>
                                </a:prstGeom>
                                <a:noFill/>
                                <a:ln w="9525">
                                  <a:noFill/>
                                  <a:miter lim="800000"/>
                                  <a:headEnd/>
                                  <a:tailEnd/>
                                </a:ln>
                              </pic:spPr>
                            </pic:pic>
                          </a:graphicData>
                        </a:graphic>
                      </wp:inline>
                    </w:drawing>
                  </w:r>
                  <w:r>
                    <w:t xml:space="preserve"> </w:t>
                  </w:r>
                  <w:r>
                    <w:rPr>
                      <w:rFonts w:ascii="Arial" w:hAnsi="Arial" w:cs="Arial"/>
                      <w:noProof/>
                      <w:vanish/>
                      <w:color w:val="0000FF"/>
                      <w:sz w:val="27"/>
                      <w:szCs w:val="27"/>
                      <w:lang w:val="en-GB" w:eastAsia="en-GB"/>
                    </w:rPr>
                    <w:drawing>
                      <wp:inline distT="0" distB="0" distL="0" distR="0">
                        <wp:extent cx="2457450" cy="1857375"/>
                        <wp:effectExtent l="19050" t="0" r="0" b="0"/>
                        <wp:docPr id="101" name="rg_hi" descr="http://t0.gstatic.com/images?q=tbn:ANd9GcQn8qI0truDspNtbT8Qy89jmx_MpNqX7GSuw5sNUNf6qZB8Y78&amp;t=1&amp;usg=__7eSiGseIwDLQMSLkW_hyGqMASF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n8qI0truDspNtbT8Qy89jmx_MpNqX7GSuw5sNUNf6qZB8Y78&amp;t=1&amp;usg=__7eSiGseIwDLQMSLkW_hyGqMASFw=">
                                  <a:hlinkClick r:id="rId25"/>
                                </pic:cNvPr>
                                <pic:cNvPicPr>
                                  <a:picLocks noChangeAspect="1" noChangeArrowheads="1"/>
                                </pic:cNvPicPr>
                              </pic:nvPicPr>
                              <pic:blipFill>
                                <a:blip r:embed="rId26"/>
                                <a:srcRect/>
                                <a:stretch>
                                  <a:fillRect/>
                                </a:stretch>
                              </pic:blipFill>
                              <pic:spPr bwMode="auto">
                                <a:xfrm>
                                  <a:off x="0" y="0"/>
                                  <a:ext cx="2457450" cy="1857375"/>
                                </a:xfrm>
                                <a:prstGeom prst="rect">
                                  <a:avLst/>
                                </a:prstGeom>
                                <a:noFill/>
                                <a:ln w="9525">
                                  <a:noFill/>
                                  <a:miter lim="800000"/>
                                  <a:headEnd/>
                                  <a:tailEnd/>
                                </a:ln>
                              </pic:spPr>
                            </pic:pic>
                          </a:graphicData>
                        </a:graphic>
                      </wp:inline>
                    </w:drawing>
                  </w:r>
                  <w:r>
                    <w:rPr>
                      <w:noProof/>
                      <w:lang w:val="en-GB" w:eastAsia="en-GB"/>
                    </w:rPr>
                    <w:drawing>
                      <wp:inline distT="0" distB="0" distL="0" distR="0">
                        <wp:extent cx="1850694" cy="1398895"/>
                        <wp:effectExtent l="19050" t="0" r="0" b="0"/>
                        <wp:docPr id="21" name="il_fi" descr="http://image62.webshots.com/62/9/43/53/391394353ukLbZu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62.webshots.com/62/9/43/53/391394353ukLbZu_fs.jpg"/>
                                <pic:cNvPicPr>
                                  <a:picLocks noChangeAspect="1" noChangeArrowheads="1"/>
                                </pic:cNvPicPr>
                              </pic:nvPicPr>
                              <pic:blipFill>
                                <a:blip r:embed="rId27"/>
                                <a:srcRect/>
                                <a:stretch>
                                  <a:fillRect/>
                                </a:stretch>
                              </pic:blipFill>
                              <pic:spPr bwMode="auto">
                                <a:xfrm>
                                  <a:off x="0" y="0"/>
                                  <a:ext cx="1847343" cy="1396362"/>
                                </a:xfrm>
                                <a:prstGeom prst="rect">
                                  <a:avLst/>
                                </a:prstGeom>
                                <a:noFill/>
                                <a:ln w="9525">
                                  <a:noFill/>
                                  <a:miter lim="800000"/>
                                  <a:headEnd/>
                                  <a:tailEnd/>
                                </a:ln>
                              </pic:spPr>
                            </pic:pic>
                          </a:graphicData>
                        </a:graphic>
                      </wp:inline>
                    </w:drawing>
                  </w:r>
                  <w:r>
                    <w:t xml:space="preserve">                                             </w:t>
                  </w:r>
                </w:p>
                <w:p w:rsidR="00317A5F" w:rsidRPr="000565AB" w:rsidRDefault="00317A5F" w:rsidP="00317A5F">
                  <w:r>
                    <w:t xml:space="preserve">     </w:t>
                  </w:r>
                  <w:r>
                    <w:rPr>
                      <w:noProof/>
                      <w:lang w:val="en-GB" w:eastAsia="en-GB"/>
                    </w:rPr>
                    <w:drawing>
                      <wp:inline distT="0" distB="0" distL="0" distR="0">
                        <wp:extent cx="1805471" cy="1412543"/>
                        <wp:effectExtent l="19050" t="0" r="4279" b="0"/>
                        <wp:docPr id="90" name="rg_hi" descr="http://t2.gstatic.com/images?q=tbn:ANd9GcSNeLPnMu50CLOvU53ZLJqjWJC8Vnmn5X9sQo2zadN680haO0I&amp;t=1&amp;usg=__uEpY6xbpIflj_G9DGbKLv8Oe0d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NeLPnMu50CLOvU53ZLJqjWJC8Vnmn5X9sQo2zadN680haO0I&amp;t=1&amp;usg=__uEpY6xbpIflj_G9DGbKLv8Oe0ds=">
                                  <a:hlinkClick r:id="rId28"/>
                                </pic:cNvPr>
                                <pic:cNvPicPr>
                                  <a:picLocks noChangeAspect="1" noChangeArrowheads="1"/>
                                </pic:cNvPicPr>
                              </pic:nvPicPr>
                              <pic:blipFill>
                                <a:blip r:embed="rId22"/>
                                <a:srcRect/>
                                <a:stretch>
                                  <a:fillRect/>
                                </a:stretch>
                              </pic:blipFill>
                              <pic:spPr bwMode="auto">
                                <a:xfrm>
                                  <a:off x="0" y="0"/>
                                  <a:ext cx="1808570" cy="1414967"/>
                                </a:xfrm>
                                <a:prstGeom prst="rect">
                                  <a:avLst/>
                                </a:prstGeom>
                                <a:noFill/>
                                <a:ln w="9525">
                                  <a:noFill/>
                                  <a:miter lim="800000"/>
                                  <a:headEnd/>
                                  <a:tailEnd/>
                                </a:ln>
                              </pic:spPr>
                            </pic:pic>
                          </a:graphicData>
                        </a:graphic>
                      </wp:inline>
                    </w:drawing>
                  </w:r>
                  <w:r w:rsidRPr="000565AB">
                    <w:rPr>
                      <w:rFonts w:ascii="Arial" w:hAnsi="Arial" w:cs="Arial"/>
                      <w:vanish/>
                      <w:color w:val="0000FF"/>
                      <w:sz w:val="27"/>
                      <w:szCs w:val="27"/>
                    </w:rPr>
                    <w:t xml:space="preserve"> </w:t>
                  </w:r>
                  <w:r>
                    <w:rPr>
                      <w:rFonts w:ascii="Arial" w:hAnsi="Arial" w:cs="Arial"/>
                      <w:noProof/>
                      <w:vanish/>
                      <w:color w:val="0000FF"/>
                      <w:sz w:val="27"/>
                      <w:szCs w:val="27"/>
                      <w:lang w:val="en-GB" w:eastAsia="en-GB"/>
                    </w:rPr>
                    <w:drawing>
                      <wp:inline distT="0" distB="0" distL="0" distR="0">
                        <wp:extent cx="2457450" cy="1857375"/>
                        <wp:effectExtent l="19050" t="0" r="0" b="0"/>
                        <wp:docPr id="98" name="rg_hi" descr="http://t0.gstatic.com/images?q=tbn:ANd9GcQn8qI0truDspNtbT8Qy89jmx_MpNqX7GSuw5sNUNf6qZB8Y78&amp;t=1&amp;usg=__7eSiGseIwDLQMSLkW_hyGqMASF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n8qI0truDspNtbT8Qy89jmx_MpNqX7GSuw5sNUNf6qZB8Y78&amp;t=1&amp;usg=__7eSiGseIwDLQMSLkW_hyGqMASFw=">
                                  <a:hlinkClick r:id="rId25"/>
                                </pic:cNvPr>
                                <pic:cNvPicPr>
                                  <a:picLocks noChangeAspect="1" noChangeArrowheads="1"/>
                                </pic:cNvPicPr>
                              </pic:nvPicPr>
                              <pic:blipFill>
                                <a:blip r:embed="rId26"/>
                                <a:srcRect/>
                                <a:stretch>
                                  <a:fillRect/>
                                </a:stretch>
                              </pic:blipFill>
                              <pic:spPr bwMode="auto">
                                <a:xfrm>
                                  <a:off x="0" y="0"/>
                                  <a:ext cx="2457450" cy="1857375"/>
                                </a:xfrm>
                                <a:prstGeom prst="rect">
                                  <a:avLst/>
                                </a:prstGeom>
                                <a:noFill/>
                                <a:ln w="9525">
                                  <a:noFill/>
                                  <a:miter lim="800000"/>
                                  <a:headEnd/>
                                  <a:tailEnd/>
                                </a:ln>
                              </pic:spPr>
                            </pic:pic>
                          </a:graphicData>
                        </a:graphic>
                      </wp:inline>
                    </w:drawing>
                  </w:r>
                  <w:r w:rsidRPr="000565AB">
                    <w:rPr>
                      <w:rFonts w:ascii="Arial" w:hAnsi="Arial" w:cs="Arial"/>
                      <w:color w:val="0000FF"/>
                      <w:sz w:val="27"/>
                      <w:szCs w:val="27"/>
                    </w:rPr>
                    <w:t xml:space="preserve"> </w:t>
                  </w:r>
                  <w:r>
                    <w:rPr>
                      <w:rFonts w:ascii="Arial" w:hAnsi="Arial" w:cs="Arial"/>
                      <w:color w:val="0000FF"/>
                      <w:sz w:val="27"/>
                      <w:szCs w:val="27"/>
                    </w:rPr>
                    <w:t xml:space="preserve">  </w:t>
                  </w:r>
                </w:p>
                <w:p w:rsidR="00317A5F" w:rsidRDefault="00317A5F" w:rsidP="00317A5F">
                  <w:pPr>
                    <w:pStyle w:val="ListParagraph"/>
                    <w:numPr>
                      <w:ilvl w:val="0"/>
                      <w:numId w:val="11"/>
                    </w:numPr>
                  </w:pPr>
                  <w:r>
                    <w:rPr>
                      <w:rFonts w:ascii="Arial" w:hAnsi="Arial" w:cs="Arial"/>
                      <w:noProof/>
                      <w:vanish/>
                      <w:color w:val="0000FF"/>
                      <w:sz w:val="27"/>
                      <w:szCs w:val="27"/>
                      <w:lang w:val="en-GB" w:eastAsia="en-GB"/>
                    </w:rPr>
                    <w:drawing>
                      <wp:inline distT="0" distB="0" distL="0" distR="0">
                        <wp:extent cx="2457450" cy="1857375"/>
                        <wp:effectExtent l="19050" t="0" r="0" b="0"/>
                        <wp:docPr id="107" name="rg_hi" descr="http://t0.gstatic.com/images?q=tbn:ANd9GcQn8qI0truDspNtbT8Qy89jmx_MpNqX7GSuw5sNUNf6qZB8Y78&amp;t=1&amp;usg=__7eSiGseIwDLQMSLkW_hyGqMASF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n8qI0truDspNtbT8Qy89jmx_MpNqX7GSuw5sNUNf6qZB8Y78&amp;t=1&amp;usg=__7eSiGseIwDLQMSLkW_hyGqMASFw=">
                                  <a:hlinkClick r:id="rId25"/>
                                </pic:cNvPr>
                                <pic:cNvPicPr>
                                  <a:picLocks noChangeAspect="1" noChangeArrowheads="1"/>
                                </pic:cNvPicPr>
                              </pic:nvPicPr>
                              <pic:blipFill>
                                <a:blip r:embed="rId26"/>
                                <a:srcRect/>
                                <a:stretch>
                                  <a:fillRect/>
                                </a:stretch>
                              </pic:blipFill>
                              <pic:spPr bwMode="auto">
                                <a:xfrm>
                                  <a:off x="0" y="0"/>
                                  <a:ext cx="2457450" cy="1857375"/>
                                </a:xfrm>
                                <a:prstGeom prst="rect">
                                  <a:avLst/>
                                </a:prstGeom>
                                <a:noFill/>
                                <a:ln w="9525">
                                  <a:noFill/>
                                  <a:miter lim="800000"/>
                                  <a:headEnd/>
                                  <a:tailEnd/>
                                </a:ln>
                              </pic:spPr>
                            </pic:pic>
                          </a:graphicData>
                        </a:graphic>
                      </wp:inline>
                    </w:drawing>
                  </w:r>
                  <w:r w:rsidRPr="000565AB">
                    <w:rPr>
                      <w:rFonts w:ascii="Arial" w:hAnsi="Arial" w:cs="Arial"/>
                      <w:vanish/>
                      <w:color w:val="0000FF"/>
                      <w:sz w:val="27"/>
                      <w:szCs w:val="27"/>
                    </w:rPr>
                    <w:t xml:space="preserve"> </w:t>
                  </w:r>
                  <w:r>
                    <w:rPr>
                      <w:rFonts w:ascii="Arial" w:hAnsi="Arial" w:cs="Arial"/>
                      <w:noProof/>
                      <w:vanish/>
                      <w:color w:val="0000FF"/>
                      <w:sz w:val="27"/>
                      <w:szCs w:val="27"/>
                      <w:lang w:val="en-GB" w:eastAsia="en-GB"/>
                    </w:rPr>
                    <w:drawing>
                      <wp:inline distT="0" distB="0" distL="0" distR="0">
                        <wp:extent cx="2457450" cy="1857375"/>
                        <wp:effectExtent l="19050" t="0" r="0" b="0"/>
                        <wp:docPr id="110" name="rg_hi" descr="http://t0.gstatic.com/images?q=tbn:ANd9GcQn8qI0truDspNtbT8Qy89jmx_MpNqX7GSuw5sNUNf6qZB8Y78&amp;t=1&amp;usg=__7eSiGseIwDLQMSLkW_hyGqMASF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n8qI0truDspNtbT8Qy89jmx_MpNqX7GSuw5sNUNf6qZB8Y78&amp;t=1&amp;usg=__7eSiGseIwDLQMSLkW_hyGqMASFw=">
                                  <a:hlinkClick r:id="rId29"/>
                                </pic:cNvPr>
                                <pic:cNvPicPr>
                                  <a:picLocks noChangeAspect="1" noChangeArrowheads="1"/>
                                </pic:cNvPicPr>
                              </pic:nvPicPr>
                              <pic:blipFill>
                                <a:blip r:embed="rId26"/>
                                <a:srcRect/>
                                <a:stretch>
                                  <a:fillRect/>
                                </a:stretch>
                              </pic:blipFill>
                              <pic:spPr bwMode="auto">
                                <a:xfrm>
                                  <a:off x="0" y="0"/>
                                  <a:ext cx="2457450" cy="1857375"/>
                                </a:xfrm>
                                <a:prstGeom prst="rect">
                                  <a:avLst/>
                                </a:prstGeom>
                                <a:noFill/>
                                <a:ln w="9525">
                                  <a:noFill/>
                                  <a:miter lim="800000"/>
                                  <a:headEnd/>
                                  <a:tailEnd/>
                                </a:ln>
                              </pic:spPr>
                            </pic:pic>
                          </a:graphicData>
                        </a:graphic>
                      </wp:inline>
                    </w:drawing>
                  </w:r>
                </w:p>
              </w:txbxContent>
            </v:textbox>
          </v:rect>
        </w:pict>
      </w:r>
      <w:r w:rsidRPr="00F36E5E">
        <w:rPr>
          <w:noProof/>
        </w:rPr>
        <w:pict>
          <v:rect id="_x0000_s1033" style="position:absolute;left:0;text-align:left;margin-left:210.1pt;margin-top:29.25pt;width:250.9pt;height:253.2pt;z-index:251666432" fillcolor="white [3201]" strokecolor="black [3200]" strokeweight="5pt">
            <v:stroke linestyle="thickThin"/>
            <v:shadow color="#868686"/>
            <v:textbox>
              <w:txbxContent>
                <w:p w:rsidR="00317A5F" w:rsidRPr="00317A5F" w:rsidRDefault="00317A5F" w:rsidP="00317A5F">
                  <w:pPr>
                    <w:jc w:val="both"/>
                    <w:rPr>
                      <w:lang w:val="es-ES"/>
                    </w:rPr>
                  </w:pPr>
                  <w:r w:rsidRPr="00317A5F">
                    <w:rPr>
                      <w:rFonts w:ascii="Times New Roman" w:hAnsi="Times New Roman" w:cs="Times New Roman"/>
                      <w:lang w:val="es-ES"/>
                    </w:rPr>
                    <w:t xml:space="preserve">Durante el tercio de varas el matador torea con el capote y el toro recibe una serie de puyazos en el morrillo (zona abultada entre la nuca y el lomo del toro) por parte del picador. El objetivo de estos puyazos es medir la bravura del toro y su disposición a la embestida, además de dosificar la fuerza del toro para facilitar la posterior labor del matador. En la antigüedad era esta suerte la más esperada por los espectadores, siendo los toreros de a pie sólo auxiliares de esta labor, con el paso del tiempo estos últimos cobraron mayor fama entre la multitud y la lidia comenzó a girar en torno a su labor, pasando a ser los protagonistas del espectáculo ya a mediados del </w:t>
                  </w:r>
                  <w:hyperlink r:id="rId30" w:tooltip="Siglo XVIII" w:history="1">
                    <w:r w:rsidRPr="00317A5F">
                      <w:rPr>
                        <w:rStyle w:val="Hyperlink"/>
                        <w:rFonts w:ascii="Times New Roman" w:hAnsi="Times New Roman" w:cs="Times New Roman"/>
                        <w:color w:val="auto"/>
                        <w:u w:val="none"/>
                        <w:lang w:val="es-ES"/>
                      </w:rPr>
                      <w:t>siglo XVIII</w:t>
                    </w:r>
                  </w:hyperlink>
                  <w:r w:rsidRPr="00317A5F">
                    <w:rPr>
                      <w:rFonts w:ascii="Times New Roman" w:hAnsi="Times New Roman" w:cs="Times New Roman"/>
                      <w:lang w:val="es-ES"/>
                    </w:rPr>
                    <w:t xml:space="preserve">, si bien la nobleza continuaba prefiriendo el toreo a </w:t>
                  </w:r>
                  <w:hyperlink r:id="rId31" w:tooltip="Caballo" w:history="1">
                    <w:r w:rsidRPr="00317A5F">
                      <w:rPr>
                        <w:rStyle w:val="Hyperlink"/>
                        <w:rFonts w:ascii="Times New Roman" w:hAnsi="Times New Roman" w:cs="Times New Roman"/>
                        <w:color w:val="auto"/>
                        <w:u w:val="none"/>
                        <w:lang w:val="es-ES"/>
                      </w:rPr>
                      <w:t>caballo</w:t>
                    </w:r>
                  </w:hyperlink>
                  <w:r w:rsidRPr="00317A5F">
                    <w:rPr>
                      <w:rFonts w:ascii="Times New Roman" w:hAnsi="Times New Roman" w:cs="Times New Roman"/>
                      <w:lang w:val="es-ES"/>
                    </w:rPr>
                    <w:t>, de lo que se separó el</w:t>
                  </w:r>
                  <w:r>
                    <w:rPr>
                      <w:lang w:val="es-ES"/>
                    </w:rPr>
                    <w:t xml:space="preserve"> toreo de rejones.</w:t>
                  </w:r>
                </w:p>
                <w:p w:rsidR="00317A5F" w:rsidRPr="00317A5F" w:rsidRDefault="00317A5F">
                  <w:pPr>
                    <w:rPr>
                      <w:lang w:val="es-ES"/>
                    </w:rPr>
                  </w:pPr>
                </w:p>
              </w:txbxContent>
            </v:textbox>
          </v:rect>
        </w:pict>
      </w:r>
      <w:r w:rsidR="00317A5F" w:rsidRPr="0008205F">
        <w:rPr>
          <w:rFonts w:ascii="Algerian" w:hAnsi="Algerian"/>
          <w:sz w:val="32"/>
          <w:szCs w:val="32"/>
          <w:lang w:val="es-ES"/>
        </w:rPr>
        <w:t>Tercio de varas</w:t>
      </w:r>
    </w:p>
    <w:p w:rsidR="00317A5F" w:rsidRPr="0008205F" w:rsidRDefault="00317A5F" w:rsidP="00317A5F">
      <w:pPr>
        <w:rPr>
          <w:lang w:val="es-ES"/>
        </w:rPr>
      </w:pPr>
    </w:p>
    <w:p w:rsidR="00317A5F" w:rsidRPr="0008205F" w:rsidRDefault="00317A5F" w:rsidP="00317A5F">
      <w:pPr>
        <w:rPr>
          <w:lang w:val="es-ES"/>
        </w:rPr>
      </w:pPr>
    </w:p>
    <w:p w:rsidR="00317A5F" w:rsidRPr="0008205F" w:rsidRDefault="00317A5F" w:rsidP="00317A5F">
      <w:pPr>
        <w:rPr>
          <w:lang w:val="es-ES"/>
        </w:rPr>
      </w:pPr>
    </w:p>
    <w:p w:rsidR="00317A5F" w:rsidRPr="0008205F" w:rsidRDefault="00317A5F" w:rsidP="00317A5F">
      <w:pPr>
        <w:rPr>
          <w:lang w:val="es-ES"/>
        </w:rPr>
      </w:pPr>
    </w:p>
    <w:p w:rsidR="00317A5F" w:rsidRPr="0008205F" w:rsidRDefault="00317A5F" w:rsidP="00317A5F">
      <w:pPr>
        <w:rPr>
          <w:lang w:val="es-ES"/>
        </w:rPr>
      </w:pPr>
    </w:p>
    <w:p w:rsidR="00317A5F" w:rsidRPr="0008205F" w:rsidRDefault="00317A5F" w:rsidP="00317A5F">
      <w:pPr>
        <w:rPr>
          <w:lang w:val="es-ES"/>
        </w:rPr>
      </w:pPr>
    </w:p>
    <w:p w:rsidR="00317A5F" w:rsidRPr="0008205F" w:rsidRDefault="00317A5F" w:rsidP="00317A5F">
      <w:pPr>
        <w:rPr>
          <w:lang w:val="es-ES"/>
        </w:rPr>
      </w:pPr>
    </w:p>
    <w:p w:rsidR="00317A5F" w:rsidRPr="0008205F" w:rsidRDefault="00317A5F" w:rsidP="00317A5F">
      <w:pPr>
        <w:rPr>
          <w:lang w:val="es-ES"/>
        </w:rPr>
      </w:pPr>
    </w:p>
    <w:p w:rsidR="00317A5F" w:rsidRPr="0008205F" w:rsidRDefault="00317A5F" w:rsidP="00317A5F">
      <w:pPr>
        <w:rPr>
          <w:lang w:val="es-ES"/>
        </w:rPr>
      </w:pPr>
    </w:p>
    <w:p w:rsidR="00317A5F" w:rsidRPr="00317A5F" w:rsidRDefault="00317A5F" w:rsidP="00317A5F">
      <w:pPr>
        <w:ind w:left="30"/>
        <w:rPr>
          <w:rFonts w:ascii="Algerian" w:hAnsi="Algerian"/>
          <w:sz w:val="32"/>
          <w:szCs w:val="32"/>
          <w:lang w:val="es-ES"/>
        </w:rPr>
      </w:pPr>
    </w:p>
    <w:p w:rsidR="00317A5F" w:rsidRPr="00B53958" w:rsidRDefault="00F36E5E" w:rsidP="00317A5F">
      <w:pPr>
        <w:pStyle w:val="ListParagraph"/>
        <w:numPr>
          <w:ilvl w:val="0"/>
          <w:numId w:val="10"/>
        </w:numPr>
        <w:rPr>
          <w:rFonts w:ascii="Algerian" w:hAnsi="Algerian"/>
          <w:sz w:val="32"/>
          <w:szCs w:val="32"/>
          <w:lang w:val="es-ES"/>
        </w:rPr>
      </w:pPr>
      <w:r w:rsidRPr="00F36E5E">
        <w:rPr>
          <w:noProof/>
        </w:rPr>
        <w:pict>
          <v:rect id="_x0000_s1034" style="position:absolute;left:0;text-align:left;margin-left:218.15pt;margin-top:32.15pt;width:246.1pt;height:165.05pt;z-index:251667456" fillcolor="white [3201]" strokecolor="black [3200]" strokeweight="5pt">
            <v:stroke linestyle="thickThin"/>
            <v:shadow color="#868686"/>
            <v:textbox>
              <w:txbxContent>
                <w:p w:rsidR="00317A5F" w:rsidRDefault="00317A5F" w:rsidP="00317A5F">
                  <w:pPr>
                    <w:spacing w:before="100" w:beforeAutospacing="1" w:after="100" w:afterAutospacing="1" w:line="240" w:lineRule="auto"/>
                    <w:jc w:val="both"/>
                    <w:rPr>
                      <w:rFonts w:ascii="Times New Roman" w:eastAsia="Times New Roman" w:hAnsi="Times New Roman" w:cs="Times New Roman"/>
                      <w:lang w:val="es-ES"/>
                    </w:rPr>
                  </w:pPr>
                </w:p>
                <w:p w:rsidR="00317A5F" w:rsidRPr="00317A5F" w:rsidRDefault="00317A5F" w:rsidP="00317A5F">
                  <w:pPr>
                    <w:spacing w:before="100" w:beforeAutospacing="1" w:after="100" w:afterAutospacing="1" w:line="240" w:lineRule="auto"/>
                    <w:jc w:val="both"/>
                    <w:rPr>
                      <w:rFonts w:ascii="Times New Roman" w:eastAsia="Times New Roman" w:hAnsi="Times New Roman" w:cs="Times New Roman"/>
                      <w:lang w:val="es-ES"/>
                    </w:rPr>
                  </w:pPr>
                  <w:r w:rsidRPr="00317A5F">
                    <w:rPr>
                      <w:rFonts w:ascii="Times New Roman" w:eastAsia="Times New Roman" w:hAnsi="Times New Roman" w:cs="Times New Roman"/>
                      <w:lang w:val="es-ES"/>
                    </w:rPr>
                    <w:t xml:space="preserve">La faena a capote la desarrolla el torero para medir la embestida del toro así como su fuerza y disposición. Es más apreciada en </w:t>
                  </w:r>
                  <w:hyperlink r:id="rId32" w:tooltip="América" w:history="1">
                    <w:r w:rsidRPr="00317A5F">
                      <w:rPr>
                        <w:rFonts w:ascii="Times New Roman" w:eastAsia="Times New Roman" w:hAnsi="Times New Roman" w:cs="Times New Roman"/>
                        <w:lang w:val="es-ES"/>
                      </w:rPr>
                      <w:t>América</w:t>
                    </w:r>
                  </w:hyperlink>
                  <w:r w:rsidRPr="00317A5F">
                    <w:rPr>
                      <w:rFonts w:ascii="Times New Roman" w:eastAsia="Times New Roman" w:hAnsi="Times New Roman" w:cs="Times New Roman"/>
                      <w:lang w:val="es-ES"/>
                    </w:rPr>
                    <w:t xml:space="preserve"> que en </w:t>
                  </w:r>
                  <w:hyperlink r:id="rId33" w:tooltip="España" w:history="1">
                    <w:r w:rsidRPr="00317A5F">
                      <w:rPr>
                        <w:rFonts w:ascii="Times New Roman" w:eastAsia="Times New Roman" w:hAnsi="Times New Roman" w:cs="Times New Roman"/>
                        <w:lang w:val="es-ES"/>
                      </w:rPr>
                      <w:t>España</w:t>
                    </w:r>
                  </w:hyperlink>
                  <w:r w:rsidRPr="00317A5F">
                    <w:rPr>
                      <w:rFonts w:ascii="Times New Roman" w:eastAsia="Times New Roman" w:hAnsi="Times New Roman" w:cs="Times New Roman"/>
                      <w:lang w:val="es-ES"/>
                    </w:rPr>
                    <w:t xml:space="preserve">. Existen diferentes estilos de uso indistinto en la lidia; los lances de </w:t>
                  </w:r>
                  <w:hyperlink r:id="rId34" w:tooltip="Verónica (tauromaquia)" w:history="1">
                    <w:r w:rsidRPr="00317A5F">
                      <w:rPr>
                        <w:rFonts w:ascii="Times New Roman" w:eastAsia="Times New Roman" w:hAnsi="Times New Roman" w:cs="Times New Roman"/>
                        <w:lang w:val="es-ES"/>
                      </w:rPr>
                      <w:t>verónica</w:t>
                    </w:r>
                  </w:hyperlink>
                  <w:r w:rsidRPr="00317A5F">
                    <w:rPr>
                      <w:rFonts w:ascii="Times New Roman" w:eastAsia="Times New Roman" w:hAnsi="Times New Roman" w:cs="Times New Roman"/>
                      <w:lang w:val="es-ES"/>
                    </w:rPr>
                    <w:t xml:space="preserve">, </w:t>
                  </w:r>
                  <w:proofErr w:type="spellStart"/>
                  <w:r w:rsidRPr="00317A5F">
                    <w:rPr>
                      <w:rFonts w:ascii="Times New Roman" w:eastAsia="Times New Roman" w:hAnsi="Times New Roman" w:cs="Times New Roman"/>
                      <w:lang w:val="es-ES"/>
                    </w:rPr>
                    <w:t>chicuelina</w:t>
                  </w:r>
                  <w:proofErr w:type="spellEnd"/>
                  <w:r w:rsidRPr="00317A5F">
                    <w:rPr>
                      <w:rFonts w:ascii="Times New Roman" w:eastAsia="Times New Roman" w:hAnsi="Times New Roman" w:cs="Times New Roman"/>
                      <w:lang w:val="es-ES"/>
                    </w:rPr>
                    <w:t xml:space="preserve"> y las gaoneras (así llamadas por haberlas inventado el </w:t>
                  </w:r>
                  <w:hyperlink r:id="rId35" w:tooltip="México" w:history="1">
                    <w:r w:rsidRPr="00317A5F">
                      <w:rPr>
                        <w:rFonts w:ascii="Times New Roman" w:eastAsia="Times New Roman" w:hAnsi="Times New Roman" w:cs="Times New Roman"/>
                        <w:lang w:val="es-ES"/>
                      </w:rPr>
                      <w:t>mexicano</w:t>
                    </w:r>
                  </w:hyperlink>
                  <w:r w:rsidRPr="00317A5F">
                    <w:rPr>
                      <w:rFonts w:ascii="Times New Roman" w:eastAsia="Times New Roman" w:hAnsi="Times New Roman" w:cs="Times New Roman"/>
                      <w:lang w:val="es-ES"/>
                    </w:rPr>
                    <w:t xml:space="preserve"> </w:t>
                  </w:r>
                  <w:hyperlink r:id="rId36" w:tooltip="Rodolfo Gaona" w:history="1">
                    <w:r w:rsidRPr="00317A5F">
                      <w:rPr>
                        <w:rFonts w:ascii="Times New Roman" w:eastAsia="Times New Roman" w:hAnsi="Times New Roman" w:cs="Times New Roman"/>
                        <w:lang w:val="es-ES"/>
                      </w:rPr>
                      <w:t>Rodolfo Gaona</w:t>
                    </w:r>
                  </w:hyperlink>
                  <w:r w:rsidRPr="00317A5F">
                    <w:rPr>
                      <w:rFonts w:ascii="Times New Roman" w:eastAsia="Times New Roman" w:hAnsi="Times New Roman" w:cs="Times New Roman"/>
                      <w:lang w:val="es-ES"/>
                    </w:rPr>
                    <w:t>) son los de uso más común, si bien hay muchos otros.</w:t>
                  </w:r>
                </w:p>
                <w:p w:rsidR="00317A5F" w:rsidRPr="00317A5F" w:rsidRDefault="00317A5F">
                  <w:pPr>
                    <w:rPr>
                      <w:lang w:val="es-ES"/>
                    </w:rPr>
                  </w:pPr>
                </w:p>
              </w:txbxContent>
            </v:textbox>
          </v:rect>
        </w:pict>
      </w:r>
      <w:r w:rsidR="00317A5F" w:rsidRPr="00B53958">
        <w:rPr>
          <w:rFonts w:ascii="Algerian" w:hAnsi="Algerian"/>
          <w:sz w:val="32"/>
          <w:szCs w:val="32"/>
          <w:lang w:val="es-ES"/>
        </w:rPr>
        <w:t>Suerte de capote</w:t>
      </w:r>
    </w:p>
    <w:p w:rsidR="00317A5F" w:rsidRPr="0008205F" w:rsidRDefault="00F36E5E" w:rsidP="00317A5F">
      <w:pPr>
        <w:rPr>
          <w:lang w:val="es-ES"/>
        </w:rPr>
      </w:pPr>
      <w:r w:rsidRPr="00F36E5E">
        <w:rPr>
          <w:noProof/>
        </w:rPr>
        <w:pict>
          <v:rect id="_x0000_s1027" style="position:absolute;margin-left:8.25pt;margin-top:.8pt;width:193.25pt;height:162.15pt;z-index:251661312" fillcolor="white [3201]" strokecolor="black [3200]" strokeweight="5pt">
            <v:stroke linestyle="thickThin"/>
            <v:shadow color="#868686"/>
            <v:textbox>
              <w:txbxContent>
                <w:p w:rsidR="00317A5F" w:rsidRDefault="00317A5F" w:rsidP="00317A5F">
                  <w:r w:rsidRPr="00E1489E">
                    <w:rPr>
                      <w:noProof/>
                      <w:lang w:val="en-GB" w:eastAsia="en-GB"/>
                    </w:rPr>
                    <w:drawing>
                      <wp:inline distT="0" distB="0" distL="0" distR="0">
                        <wp:extent cx="2028826" cy="1873173"/>
                        <wp:effectExtent l="19050" t="0" r="9524" b="0"/>
                        <wp:docPr id="28" name="il_fi" descr="http://www.dinastiacespedes.com/ce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nastiacespedes.com/cel9.jpg"/>
                                <pic:cNvPicPr>
                                  <a:picLocks noChangeAspect="1" noChangeArrowheads="1"/>
                                </pic:cNvPicPr>
                              </pic:nvPicPr>
                              <pic:blipFill>
                                <a:blip r:embed="rId37"/>
                                <a:srcRect/>
                                <a:stretch>
                                  <a:fillRect/>
                                </a:stretch>
                              </pic:blipFill>
                              <pic:spPr bwMode="auto">
                                <a:xfrm>
                                  <a:off x="0" y="0"/>
                                  <a:ext cx="2028823" cy="1873170"/>
                                </a:xfrm>
                                <a:prstGeom prst="rect">
                                  <a:avLst/>
                                </a:prstGeom>
                                <a:noFill/>
                                <a:ln w="9525">
                                  <a:noFill/>
                                  <a:miter lim="800000"/>
                                  <a:headEnd/>
                                  <a:tailEnd/>
                                </a:ln>
                              </pic:spPr>
                            </pic:pic>
                          </a:graphicData>
                        </a:graphic>
                      </wp:inline>
                    </w:drawing>
                  </w:r>
                </w:p>
              </w:txbxContent>
            </v:textbox>
          </v:rect>
        </w:pict>
      </w:r>
    </w:p>
    <w:p w:rsidR="00317A5F" w:rsidRPr="0008205F" w:rsidRDefault="00317A5F" w:rsidP="00317A5F">
      <w:pPr>
        <w:rPr>
          <w:lang w:val="es-ES"/>
        </w:rPr>
      </w:pPr>
    </w:p>
    <w:p w:rsidR="00317A5F" w:rsidRDefault="00317A5F" w:rsidP="00317A5F">
      <w:pPr>
        <w:rPr>
          <w:lang w:val="es-ES"/>
        </w:rPr>
      </w:pPr>
    </w:p>
    <w:p w:rsidR="00317A5F" w:rsidRDefault="00317A5F" w:rsidP="00317A5F">
      <w:pPr>
        <w:ind w:firstLine="720"/>
        <w:rPr>
          <w:lang w:val="es-ES"/>
        </w:rPr>
      </w:pPr>
      <w:r>
        <w:rPr>
          <w:rFonts w:ascii="Arial" w:hAnsi="Arial" w:cs="Arial"/>
          <w:noProof/>
          <w:vanish/>
          <w:color w:val="0000FF"/>
          <w:sz w:val="27"/>
          <w:szCs w:val="27"/>
          <w:lang w:val="en-GB" w:eastAsia="en-GB"/>
        </w:rPr>
        <w:drawing>
          <wp:inline distT="0" distB="0" distL="0" distR="0">
            <wp:extent cx="2457450" cy="1857375"/>
            <wp:effectExtent l="19050" t="0" r="0" b="0"/>
            <wp:docPr id="113" name="rg_hi" descr="http://t0.gstatic.com/images?q=tbn:ANd9GcQn8qI0truDspNtbT8Qy89jmx_MpNqX7GSuw5sNUNf6qZB8Y78&amp;t=1&amp;usg=__7eSiGseIwDLQMSLkW_hyGqMASF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n8qI0truDspNtbT8Qy89jmx_MpNqX7GSuw5sNUNf6qZB8Y78&amp;t=1&amp;usg=__7eSiGseIwDLQMSLkW_hyGqMASFw=">
                      <a:hlinkClick r:id="rId29"/>
                    </pic:cNvPr>
                    <pic:cNvPicPr>
                      <a:picLocks noChangeAspect="1" noChangeArrowheads="1"/>
                    </pic:cNvPicPr>
                  </pic:nvPicPr>
                  <pic:blipFill>
                    <a:blip r:embed="rId26" cstate="print"/>
                    <a:srcRect/>
                    <a:stretch>
                      <a:fillRect/>
                    </a:stretch>
                  </pic:blipFill>
                  <pic:spPr bwMode="auto">
                    <a:xfrm>
                      <a:off x="0" y="0"/>
                      <a:ext cx="2457450" cy="1857375"/>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val="en-GB" w:eastAsia="en-GB"/>
        </w:rPr>
        <w:drawing>
          <wp:inline distT="0" distB="0" distL="0" distR="0">
            <wp:extent cx="2466975" cy="1847850"/>
            <wp:effectExtent l="19050" t="0" r="9525" b="0"/>
            <wp:docPr id="81" name="rg_hi" descr="http://t2.gstatic.com/images?q=tbn:ANd9GcSNeLPnMu50CLOvU53ZLJqjWJC8Vnmn5X9sQo2zadN680haO0I&amp;t=1&amp;usg=__uEpY6xbpIflj_G9DGbKLv8Oe0d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NeLPnMu50CLOvU53ZLJqjWJC8Vnmn5X9sQo2zadN680haO0I&amp;t=1&amp;usg=__uEpY6xbpIflj_G9DGbKLv8Oe0ds=">
                      <a:hlinkClick r:id="rId38"/>
                    </pic:cNvPr>
                    <pic:cNvPicPr>
                      <a:picLocks noChangeAspect="1" noChangeArrowheads="1"/>
                    </pic:cNvPicPr>
                  </pic:nvPicPr>
                  <pic:blipFill>
                    <a:blip r:embed="rId22"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val="en-GB" w:eastAsia="en-GB"/>
        </w:rPr>
        <w:drawing>
          <wp:inline distT="0" distB="0" distL="0" distR="0">
            <wp:extent cx="2466975" cy="1847850"/>
            <wp:effectExtent l="19050" t="0" r="9525" b="0"/>
            <wp:docPr id="78" name="rg_hi" descr="http://t2.gstatic.com/images?q=tbn:ANd9GcSNeLPnMu50CLOvU53ZLJqjWJC8Vnmn5X9sQo2zadN680haO0I&amp;t=1&amp;usg=__uEpY6xbpIflj_G9DGbKLv8Oe0d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NeLPnMu50CLOvU53ZLJqjWJC8Vnmn5X9sQo2zadN680haO0I&amp;t=1&amp;usg=__uEpY6xbpIflj_G9DGbKLv8Oe0ds=">
                      <a:hlinkClick r:id="rId21"/>
                    </pic:cNvPr>
                    <pic:cNvPicPr>
                      <a:picLocks noChangeAspect="1" noChangeArrowheads="1"/>
                    </pic:cNvPicPr>
                  </pic:nvPicPr>
                  <pic:blipFill>
                    <a:blip r:embed="rId22"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317A5F" w:rsidRPr="00B53958" w:rsidRDefault="00317A5F" w:rsidP="00317A5F">
      <w:pPr>
        <w:rPr>
          <w:lang w:val="es-ES"/>
        </w:rPr>
      </w:pPr>
    </w:p>
    <w:p w:rsidR="00317A5F" w:rsidRPr="00B53958" w:rsidRDefault="00317A5F" w:rsidP="00317A5F">
      <w:pPr>
        <w:rPr>
          <w:lang w:val="es-ES"/>
        </w:rPr>
      </w:pPr>
    </w:p>
    <w:p w:rsidR="00317A5F" w:rsidRPr="00B53958" w:rsidRDefault="00317A5F" w:rsidP="00317A5F">
      <w:pPr>
        <w:rPr>
          <w:lang w:val="es-ES"/>
        </w:rPr>
      </w:pPr>
    </w:p>
    <w:p w:rsidR="00317A5F" w:rsidRDefault="00317A5F" w:rsidP="00317A5F">
      <w:pPr>
        <w:tabs>
          <w:tab w:val="left" w:pos="1410"/>
        </w:tabs>
        <w:rPr>
          <w:lang w:val="es-ES"/>
        </w:rPr>
      </w:pPr>
    </w:p>
    <w:p w:rsidR="00317A5F" w:rsidRDefault="00317A5F" w:rsidP="00317A5F">
      <w:pPr>
        <w:tabs>
          <w:tab w:val="left" w:pos="1410"/>
        </w:tabs>
        <w:rPr>
          <w:lang w:val="es-ES"/>
        </w:rPr>
      </w:pPr>
    </w:p>
    <w:p w:rsidR="00317A5F" w:rsidRDefault="00317A5F" w:rsidP="00317A5F">
      <w:pPr>
        <w:tabs>
          <w:tab w:val="left" w:pos="1410"/>
        </w:tabs>
        <w:rPr>
          <w:lang w:val="es-ES"/>
        </w:rPr>
      </w:pPr>
    </w:p>
    <w:p w:rsidR="00317A5F" w:rsidRDefault="00317A5F" w:rsidP="00317A5F">
      <w:pPr>
        <w:tabs>
          <w:tab w:val="left" w:pos="1410"/>
        </w:tabs>
        <w:rPr>
          <w:lang w:val="es-ES"/>
        </w:rPr>
      </w:pPr>
    </w:p>
    <w:p w:rsidR="00E442D6" w:rsidRDefault="00E442D6" w:rsidP="00317A5F">
      <w:pPr>
        <w:tabs>
          <w:tab w:val="left" w:pos="1410"/>
        </w:tabs>
        <w:rPr>
          <w:lang w:val="es-ES"/>
        </w:rPr>
      </w:pPr>
    </w:p>
    <w:p w:rsidR="00317A5F" w:rsidRDefault="00317A5F" w:rsidP="00317A5F">
      <w:pPr>
        <w:pStyle w:val="ListParagraph"/>
        <w:numPr>
          <w:ilvl w:val="0"/>
          <w:numId w:val="10"/>
        </w:numPr>
        <w:rPr>
          <w:rFonts w:ascii="Algerian" w:hAnsi="Algerian"/>
          <w:sz w:val="32"/>
          <w:szCs w:val="32"/>
          <w:lang w:val="es-ES"/>
        </w:rPr>
      </w:pPr>
      <w:r w:rsidRPr="00B53958">
        <w:rPr>
          <w:rFonts w:ascii="Algerian" w:hAnsi="Algerian"/>
          <w:sz w:val="32"/>
          <w:szCs w:val="32"/>
          <w:lang w:val="es-ES"/>
        </w:rPr>
        <w:lastRenderedPageBreak/>
        <w:t>Tercio de banderillas</w:t>
      </w:r>
    </w:p>
    <w:p w:rsidR="00317A5F" w:rsidRPr="00317A5F" w:rsidRDefault="00F36E5E" w:rsidP="00317A5F">
      <w:pPr>
        <w:pStyle w:val="ListParagraph"/>
        <w:ind w:left="390"/>
        <w:rPr>
          <w:rFonts w:ascii="Algerian" w:hAnsi="Algerian"/>
          <w:sz w:val="32"/>
          <w:szCs w:val="32"/>
          <w:lang w:val="es-ES"/>
        </w:rPr>
      </w:pPr>
      <w:r w:rsidRPr="00F36E5E">
        <w:rPr>
          <w:noProof/>
        </w:rPr>
        <w:pict>
          <v:rect id="_x0000_s1035" style="position:absolute;left:0;text-align:left;margin-left:213.85pt;margin-top:2.7pt;width:242.85pt;height:156.75pt;z-index:251668480" fillcolor="white [3201]" strokecolor="black [3200]" strokeweight="5pt">
            <v:stroke linestyle="thickThin"/>
            <v:shadow color="#868686"/>
            <v:textbox>
              <w:txbxContent>
                <w:p w:rsidR="00ED557C" w:rsidRDefault="00ED557C" w:rsidP="00ED557C">
                  <w:pPr>
                    <w:spacing w:before="100" w:beforeAutospacing="1" w:after="100" w:afterAutospacing="1" w:line="240" w:lineRule="auto"/>
                    <w:jc w:val="both"/>
                    <w:rPr>
                      <w:rFonts w:ascii="Times New Roman" w:eastAsia="Times New Roman" w:hAnsi="Times New Roman" w:cs="Times New Roman"/>
                      <w:sz w:val="20"/>
                      <w:szCs w:val="20"/>
                      <w:lang w:val="es-ES"/>
                    </w:rPr>
                  </w:pPr>
                </w:p>
                <w:p w:rsidR="00ED557C" w:rsidRPr="00ED557C" w:rsidRDefault="00ED557C" w:rsidP="00ED557C">
                  <w:pPr>
                    <w:spacing w:before="100" w:beforeAutospacing="1" w:after="100" w:afterAutospacing="1" w:line="240" w:lineRule="auto"/>
                    <w:jc w:val="both"/>
                    <w:rPr>
                      <w:rFonts w:ascii="Times New Roman" w:eastAsia="Times New Roman" w:hAnsi="Times New Roman" w:cs="Times New Roman"/>
                      <w:sz w:val="20"/>
                      <w:szCs w:val="20"/>
                      <w:lang w:val="es-ES"/>
                    </w:rPr>
                  </w:pPr>
                  <w:r w:rsidRPr="00ED557C">
                    <w:rPr>
                      <w:rFonts w:ascii="Times New Roman" w:eastAsia="Times New Roman" w:hAnsi="Times New Roman" w:cs="Times New Roman"/>
                      <w:sz w:val="20"/>
                      <w:szCs w:val="20"/>
                      <w:lang w:val="es-ES"/>
                    </w:rPr>
                    <w:t xml:space="preserve">Durante este tercio los banderilleros clavan sobre el lomo del toro unos adornos llamados comúnmente banderillas o rehiletes (instrumentos consistentes en una vara de </w:t>
                  </w:r>
                  <w:hyperlink r:id="rId39" w:tooltip="Madera" w:history="1">
                    <w:r w:rsidRPr="00ED557C">
                      <w:rPr>
                        <w:rFonts w:ascii="Times New Roman" w:eastAsia="Times New Roman" w:hAnsi="Times New Roman" w:cs="Times New Roman"/>
                        <w:sz w:val="20"/>
                        <w:szCs w:val="20"/>
                        <w:lang w:val="es-ES"/>
                      </w:rPr>
                      <w:t>madera</w:t>
                    </w:r>
                  </w:hyperlink>
                  <w:r w:rsidRPr="00ED557C">
                    <w:rPr>
                      <w:rFonts w:ascii="Times New Roman" w:eastAsia="Times New Roman" w:hAnsi="Times New Roman" w:cs="Times New Roman"/>
                      <w:sz w:val="20"/>
                      <w:szCs w:val="20"/>
                      <w:lang w:val="es-ES"/>
                    </w:rPr>
                    <w:t xml:space="preserve"> adornado con flecos de papel de </w:t>
                  </w:r>
                  <w:hyperlink r:id="rId40" w:tooltip="Color" w:history="1">
                    <w:r w:rsidRPr="00ED557C">
                      <w:rPr>
                        <w:rFonts w:ascii="Times New Roman" w:eastAsia="Times New Roman" w:hAnsi="Times New Roman" w:cs="Times New Roman"/>
                        <w:sz w:val="20"/>
                        <w:szCs w:val="20"/>
                        <w:lang w:val="es-ES"/>
                      </w:rPr>
                      <w:t>colores</w:t>
                    </w:r>
                  </w:hyperlink>
                  <w:r w:rsidRPr="00ED557C">
                    <w:rPr>
                      <w:rFonts w:ascii="Times New Roman" w:eastAsia="Times New Roman" w:hAnsi="Times New Roman" w:cs="Times New Roman"/>
                      <w:sz w:val="20"/>
                      <w:szCs w:val="20"/>
                      <w:lang w:val="es-ES"/>
                    </w:rPr>
                    <w:t xml:space="preserve"> con un arpón en la punta).La función de dichos instrumentos es la de avivar al animal, tras el tercio de varas, por el movimiento de las mismas. De ahí el termino, menos conocido, de avivadores.</w:t>
                  </w:r>
                </w:p>
                <w:p w:rsidR="00ED557C" w:rsidRPr="00ED557C" w:rsidRDefault="00ED557C">
                  <w:pPr>
                    <w:rPr>
                      <w:lang w:val="es-ES"/>
                    </w:rPr>
                  </w:pPr>
                </w:p>
              </w:txbxContent>
            </v:textbox>
          </v:rect>
        </w:pict>
      </w:r>
      <w:r w:rsidRPr="00F36E5E">
        <w:rPr>
          <w:noProof/>
        </w:rPr>
        <w:pict>
          <v:rect id="_x0000_s1028" style="position:absolute;left:0;text-align:left;margin-left:14.25pt;margin-top:2.7pt;width:177.05pt;height:156.75pt;z-index:251662336" fillcolor="white [3201]" strokecolor="black [3200]" strokeweight="5pt">
            <v:stroke linestyle="thickThin"/>
            <v:shadow color="#868686"/>
            <v:textbox>
              <w:txbxContent>
                <w:p w:rsidR="00317A5F" w:rsidRDefault="00317A5F" w:rsidP="00317A5F">
                  <w:r w:rsidRPr="00B53958">
                    <w:rPr>
                      <w:noProof/>
                      <w:lang w:val="en-GB" w:eastAsia="en-GB"/>
                    </w:rPr>
                    <w:drawing>
                      <wp:inline distT="0" distB="0" distL="0" distR="0">
                        <wp:extent cx="1832686" cy="1724025"/>
                        <wp:effectExtent l="19050" t="0" r="0" b="0"/>
                        <wp:docPr id="23" name="il_fi" descr="http://discurriendo.wikispaces.com/file/view/pedrotaurino73.jpg/55735750/pedrotaurino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scurriendo.wikispaces.com/file/view/pedrotaurino73.jpg/55735750/pedrotaurino73.jpg"/>
                                <pic:cNvPicPr>
                                  <a:picLocks noChangeAspect="1" noChangeArrowheads="1"/>
                                </pic:cNvPicPr>
                              </pic:nvPicPr>
                              <pic:blipFill>
                                <a:blip r:embed="rId41"/>
                                <a:srcRect/>
                                <a:stretch>
                                  <a:fillRect/>
                                </a:stretch>
                              </pic:blipFill>
                              <pic:spPr bwMode="auto">
                                <a:xfrm>
                                  <a:off x="0" y="0"/>
                                  <a:ext cx="1837240" cy="1728309"/>
                                </a:xfrm>
                                <a:prstGeom prst="rect">
                                  <a:avLst/>
                                </a:prstGeom>
                                <a:noFill/>
                                <a:ln w="9525">
                                  <a:noFill/>
                                  <a:miter lim="800000"/>
                                  <a:headEnd/>
                                  <a:tailEnd/>
                                </a:ln>
                              </pic:spPr>
                            </pic:pic>
                          </a:graphicData>
                        </a:graphic>
                      </wp:inline>
                    </w:drawing>
                  </w:r>
                </w:p>
              </w:txbxContent>
            </v:textbox>
          </v:rect>
        </w:pict>
      </w:r>
    </w:p>
    <w:p w:rsidR="00317A5F" w:rsidRDefault="00317A5F" w:rsidP="00317A5F">
      <w:pPr>
        <w:rPr>
          <w:lang w:val="es-ES"/>
        </w:rPr>
      </w:pPr>
    </w:p>
    <w:p w:rsidR="00317A5F" w:rsidRDefault="00317A5F" w:rsidP="00317A5F">
      <w:pPr>
        <w:rPr>
          <w:lang w:val="es-ES"/>
        </w:rPr>
      </w:pPr>
    </w:p>
    <w:p w:rsidR="00ED557C" w:rsidRDefault="00ED557C" w:rsidP="00317A5F">
      <w:pPr>
        <w:rPr>
          <w:lang w:val="es-ES"/>
        </w:rPr>
      </w:pPr>
    </w:p>
    <w:p w:rsidR="00ED557C" w:rsidRDefault="00ED557C" w:rsidP="00317A5F">
      <w:pPr>
        <w:rPr>
          <w:lang w:val="es-ES"/>
        </w:rPr>
      </w:pPr>
    </w:p>
    <w:p w:rsidR="00ED557C" w:rsidRDefault="00ED557C" w:rsidP="00317A5F">
      <w:pPr>
        <w:rPr>
          <w:lang w:val="es-ES"/>
        </w:rPr>
      </w:pPr>
    </w:p>
    <w:p w:rsidR="00ED557C" w:rsidRDefault="00ED557C" w:rsidP="00317A5F">
      <w:pPr>
        <w:rPr>
          <w:lang w:val="es-ES"/>
        </w:rPr>
      </w:pPr>
    </w:p>
    <w:p w:rsidR="00317A5F" w:rsidRPr="00B53958" w:rsidRDefault="00317A5F" w:rsidP="00317A5F">
      <w:pPr>
        <w:pStyle w:val="ListParagraph"/>
        <w:numPr>
          <w:ilvl w:val="0"/>
          <w:numId w:val="10"/>
        </w:numPr>
        <w:tabs>
          <w:tab w:val="left" w:pos="1020"/>
        </w:tabs>
        <w:rPr>
          <w:rFonts w:ascii="Algerian" w:hAnsi="Algerian"/>
          <w:sz w:val="32"/>
          <w:szCs w:val="32"/>
          <w:lang w:val="es-ES"/>
        </w:rPr>
      </w:pPr>
      <w:r w:rsidRPr="00B53958">
        <w:rPr>
          <w:rFonts w:ascii="Algerian" w:hAnsi="Algerian"/>
          <w:sz w:val="32"/>
          <w:szCs w:val="32"/>
          <w:lang w:val="es-ES"/>
        </w:rPr>
        <w:t>Tercio de muerte</w:t>
      </w:r>
    </w:p>
    <w:p w:rsidR="00317A5F" w:rsidRDefault="00F36E5E" w:rsidP="00317A5F">
      <w:pPr>
        <w:pStyle w:val="ListParagraph"/>
        <w:tabs>
          <w:tab w:val="left" w:pos="1020"/>
        </w:tabs>
        <w:ind w:left="390"/>
        <w:rPr>
          <w:lang w:val="es-ES"/>
        </w:rPr>
      </w:pPr>
      <w:r w:rsidRPr="00F36E5E">
        <w:rPr>
          <w:noProof/>
        </w:rPr>
        <w:pict>
          <v:rect id="_x0000_s1036" style="position:absolute;left:0;text-align:left;margin-left:200.4pt;margin-top:.4pt;width:272.95pt;height:160.65pt;z-index:251669504" fillcolor="white [3201]" strokecolor="black [3200]" strokeweight="5pt">
            <v:stroke linestyle="thickThin"/>
            <v:shadow color="#868686"/>
            <v:textbox>
              <w:txbxContent>
                <w:p w:rsidR="00ED557C" w:rsidRDefault="00ED557C" w:rsidP="00ED557C">
                  <w:pPr>
                    <w:jc w:val="both"/>
                    <w:rPr>
                      <w:sz w:val="20"/>
                      <w:szCs w:val="20"/>
                      <w:lang w:val="es-ES"/>
                    </w:rPr>
                  </w:pPr>
                </w:p>
                <w:p w:rsidR="00ED557C" w:rsidRDefault="00ED557C" w:rsidP="00ED557C">
                  <w:pPr>
                    <w:jc w:val="both"/>
                    <w:rPr>
                      <w:sz w:val="20"/>
                      <w:szCs w:val="20"/>
                      <w:lang w:val="es-ES"/>
                    </w:rPr>
                  </w:pPr>
                </w:p>
                <w:p w:rsidR="00ED557C" w:rsidRPr="00ED557C" w:rsidRDefault="00ED557C" w:rsidP="00ED557C">
                  <w:pPr>
                    <w:jc w:val="both"/>
                    <w:rPr>
                      <w:sz w:val="20"/>
                      <w:szCs w:val="20"/>
                      <w:lang w:val="es-ES"/>
                    </w:rPr>
                  </w:pPr>
                  <w:r w:rsidRPr="00ED557C">
                    <w:rPr>
                      <w:sz w:val="20"/>
                      <w:szCs w:val="20"/>
                      <w:lang w:val="es-ES"/>
                    </w:rPr>
                    <w:t xml:space="preserve">Durante este tercio tiene lugar el enfrentamiento del matador con el toro. El matador realiza la faena de la suerte de muleta y posteriormente le da muerte con el </w:t>
                  </w:r>
                  <w:hyperlink r:id="rId42" w:tooltip="Estoque de Toreo" w:history="1">
                    <w:r w:rsidRPr="00ED557C">
                      <w:rPr>
                        <w:rStyle w:val="Hyperlink"/>
                        <w:color w:val="auto"/>
                        <w:sz w:val="20"/>
                        <w:szCs w:val="20"/>
                        <w:u w:val="none"/>
                        <w:lang w:val="es-ES"/>
                      </w:rPr>
                      <w:t>estoque</w:t>
                    </w:r>
                  </w:hyperlink>
                  <w:r w:rsidRPr="00ED557C">
                    <w:rPr>
                      <w:sz w:val="20"/>
                      <w:szCs w:val="20"/>
                      <w:lang w:val="es-ES"/>
                    </w:rPr>
                    <w:t>.</w:t>
                  </w:r>
                </w:p>
                <w:p w:rsidR="00ED557C" w:rsidRPr="00E442D6" w:rsidRDefault="00ED557C">
                  <w:pPr>
                    <w:rPr>
                      <w:lang w:val="es-ES"/>
                    </w:rPr>
                  </w:pPr>
                </w:p>
              </w:txbxContent>
            </v:textbox>
          </v:rect>
        </w:pict>
      </w:r>
      <w:r w:rsidRPr="00F36E5E">
        <w:rPr>
          <w:rFonts w:ascii="Algerian" w:hAnsi="Algerian"/>
          <w:noProof/>
          <w:sz w:val="32"/>
          <w:szCs w:val="32"/>
        </w:rPr>
        <w:pict>
          <v:rect id="_x0000_s1029" style="position:absolute;left:0;text-align:left;margin-left:14.25pt;margin-top:.4pt;width:165.2pt;height:160.65pt;z-index:251663360" fillcolor="white [3201]" strokecolor="black [3200]" strokeweight="5pt">
            <v:stroke linestyle="thickThin"/>
            <v:shadow color="#868686"/>
            <v:textbox>
              <w:txbxContent>
                <w:p w:rsidR="00317A5F" w:rsidRDefault="00317A5F" w:rsidP="00317A5F">
                  <w:r>
                    <w:rPr>
                      <w:rFonts w:ascii="Arial" w:hAnsi="Arial" w:cs="Arial"/>
                      <w:noProof/>
                      <w:sz w:val="20"/>
                      <w:szCs w:val="20"/>
                      <w:lang w:val="en-GB" w:eastAsia="en-GB"/>
                    </w:rPr>
                    <w:drawing>
                      <wp:inline distT="0" distB="0" distL="0" distR="0">
                        <wp:extent cx="1754448" cy="1790700"/>
                        <wp:effectExtent l="19050" t="0" r="0" b="0"/>
                        <wp:docPr id="125" name="il_fi" descr="http://farm1.static.flickr.com/49/147073084_3ccf4f68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1.static.flickr.com/49/147073084_3ccf4f68dd.jpg"/>
                                <pic:cNvPicPr>
                                  <a:picLocks noChangeAspect="1" noChangeArrowheads="1"/>
                                </pic:cNvPicPr>
                              </pic:nvPicPr>
                              <pic:blipFill>
                                <a:blip r:embed="rId43"/>
                                <a:srcRect/>
                                <a:stretch>
                                  <a:fillRect/>
                                </a:stretch>
                              </pic:blipFill>
                              <pic:spPr bwMode="auto">
                                <a:xfrm>
                                  <a:off x="0" y="0"/>
                                  <a:ext cx="1765796" cy="1802282"/>
                                </a:xfrm>
                                <a:prstGeom prst="rect">
                                  <a:avLst/>
                                </a:prstGeom>
                                <a:noFill/>
                                <a:ln w="9525">
                                  <a:noFill/>
                                  <a:miter lim="800000"/>
                                  <a:headEnd/>
                                  <a:tailEnd/>
                                </a:ln>
                              </pic:spPr>
                            </pic:pic>
                          </a:graphicData>
                        </a:graphic>
                      </wp:inline>
                    </w:drawing>
                  </w:r>
                </w:p>
              </w:txbxContent>
            </v:textbox>
          </v:rect>
        </w:pict>
      </w:r>
      <w:r w:rsidR="00317A5F" w:rsidRPr="00B53958">
        <w:rPr>
          <w:lang w:val="es-ES"/>
        </w:rPr>
        <w:tab/>
      </w:r>
    </w:p>
    <w:p w:rsidR="00317A5F" w:rsidRPr="00B53958" w:rsidRDefault="00317A5F" w:rsidP="00317A5F">
      <w:pPr>
        <w:rPr>
          <w:lang w:val="es-ES"/>
        </w:rPr>
      </w:pPr>
    </w:p>
    <w:p w:rsidR="00317A5F" w:rsidRPr="00B53958" w:rsidRDefault="00317A5F" w:rsidP="00317A5F">
      <w:pPr>
        <w:rPr>
          <w:lang w:val="es-ES"/>
        </w:rPr>
      </w:pPr>
    </w:p>
    <w:p w:rsidR="00317A5F" w:rsidRPr="00B53958" w:rsidRDefault="00317A5F" w:rsidP="00317A5F">
      <w:pPr>
        <w:rPr>
          <w:lang w:val="es-ES"/>
        </w:rPr>
      </w:pPr>
    </w:p>
    <w:p w:rsidR="00317A5F" w:rsidRPr="00B53958" w:rsidRDefault="00317A5F" w:rsidP="00317A5F">
      <w:pPr>
        <w:rPr>
          <w:lang w:val="es-ES"/>
        </w:rPr>
      </w:pPr>
    </w:p>
    <w:p w:rsidR="00317A5F" w:rsidRPr="00B53958" w:rsidRDefault="00317A5F" w:rsidP="00317A5F">
      <w:pPr>
        <w:rPr>
          <w:lang w:val="es-ES"/>
        </w:rPr>
      </w:pPr>
    </w:p>
    <w:p w:rsidR="00317A5F" w:rsidRPr="00B53958" w:rsidRDefault="00317A5F" w:rsidP="00317A5F">
      <w:pPr>
        <w:rPr>
          <w:lang w:val="es-ES"/>
        </w:rPr>
      </w:pPr>
    </w:p>
    <w:p w:rsidR="00ED557C" w:rsidRDefault="00ED557C" w:rsidP="00ED557C">
      <w:pPr>
        <w:rPr>
          <w:rFonts w:ascii="Comic Sans MS" w:hAnsi="Comic Sans MS"/>
          <w:b/>
          <w:color w:val="FF0000"/>
          <w:sz w:val="28"/>
          <w:szCs w:val="28"/>
          <w:lang w:val="es-ES"/>
        </w:rPr>
      </w:pPr>
      <w:r w:rsidRPr="007D5A49">
        <w:rPr>
          <w:rFonts w:ascii="Comic Sans MS" w:hAnsi="Comic Sans MS"/>
          <w:b/>
          <w:color w:val="FF0000"/>
          <w:sz w:val="28"/>
          <w:szCs w:val="28"/>
          <w:lang w:val="es-ES"/>
        </w:rPr>
        <w:t>Reacciones</w:t>
      </w:r>
    </w:p>
    <w:p w:rsidR="00317A5F" w:rsidRDefault="00E442D6" w:rsidP="001E1B2E">
      <w:pPr>
        <w:jc w:val="both"/>
        <w:rPr>
          <w:rFonts w:ascii="Times New Roman" w:hAnsi="Times New Roman" w:cs="Times New Roman"/>
          <w:sz w:val="24"/>
          <w:szCs w:val="24"/>
          <w:lang w:val="es-ES"/>
        </w:rPr>
      </w:pPr>
      <w:r w:rsidRPr="0004495A">
        <w:rPr>
          <w:rFonts w:ascii="Times New Roman" w:hAnsi="Times New Roman" w:cs="Times New Roman"/>
          <w:sz w:val="24"/>
          <w:szCs w:val="24"/>
          <w:lang w:val="es-ES"/>
        </w:rPr>
        <w:t xml:space="preserve">Lea el texto con sus alumnos sobre la polémica que ha habido a lo largo de los años con la práctica taurina. A continuación, puede preguntar a sus estudiantes sobre su opinión personal acerca del tema. Intente mantenerse al margen y no exprese su propia opinión acerca del tema, si surgiera </w:t>
      </w:r>
      <w:r w:rsidR="0004495A">
        <w:rPr>
          <w:rFonts w:ascii="Times New Roman" w:hAnsi="Times New Roman" w:cs="Times New Roman"/>
          <w:sz w:val="24"/>
          <w:szCs w:val="24"/>
          <w:lang w:val="es-ES"/>
        </w:rPr>
        <w:t>algún tipo de mal entendido intente explicarlo.</w:t>
      </w:r>
    </w:p>
    <w:p w:rsidR="0004495A" w:rsidRDefault="0004495A" w:rsidP="001E1B2E">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Por último, le proponemos realizar un visionado de una noticia en Tele Madrid sobre la prohibición de las corridas de toros en Cataluña. </w:t>
      </w:r>
    </w:p>
    <w:p w:rsidR="0004495A" w:rsidRDefault="0004495A" w:rsidP="001E1B2E">
      <w:pPr>
        <w:jc w:val="both"/>
        <w:rPr>
          <w:rFonts w:ascii="Times New Roman" w:hAnsi="Times New Roman" w:cs="Times New Roman"/>
          <w:sz w:val="24"/>
          <w:szCs w:val="24"/>
          <w:lang w:val="es-ES"/>
        </w:rPr>
      </w:pPr>
      <w:hyperlink r:id="rId44" w:history="1">
        <w:r w:rsidRPr="0013363F">
          <w:rPr>
            <w:rStyle w:val="Hyperlink"/>
            <w:rFonts w:ascii="Times New Roman" w:hAnsi="Times New Roman" w:cs="Times New Roman"/>
            <w:sz w:val="24"/>
            <w:szCs w:val="24"/>
            <w:lang w:val="es-ES"/>
          </w:rPr>
          <w:t>http://www.youtube.com/watch?v=qkmJ2nQfPkg</w:t>
        </w:r>
      </w:hyperlink>
    </w:p>
    <w:p w:rsidR="0004495A" w:rsidRPr="0004495A" w:rsidRDefault="0004495A" w:rsidP="001E1B2E">
      <w:pPr>
        <w:jc w:val="both"/>
        <w:rPr>
          <w:rFonts w:ascii="Times New Roman" w:hAnsi="Times New Roman" w:cs="Times New Roman"/>
          <w:sz w:val="24"/>
          <w:szCs w:val="24"/>
          <w:lang w:val="es-ES"/>
        </w:rPr>
      </w:pPr>
    </w:p>
    <w:sectPr w:rsidR="0004495A" w:rsidRPr="0004495A" w:rsidSect="006A0C8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First Third: Tercio de Varas" style="width:.75pt;height:.75pt;visibility:visible;mso-wrap-style:square" o:bullet="t">
        <v:imagedata r:id="rId1" o:title=" Tercio de Varas"/>
      </v:shape>
    </w:pict>
  </w:numPicBullet>
  <w:abstractNum w:abstractNumId="0">
    <w:nsid w:val="081002F5"/>
    <w:multiLevelType w:val="multilevel"/>
    <w:tmpl w:val="348A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BE4E11"/>
    <w:multiLevelType w:val="multilevel"/>
    <w:tmpl w:val="3F98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664F13"/>
    <w:multiLevelType w:val="multilevel"/>
    <w:tmpl w:val="9E161A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195E44"/>
    <w:multiLevelType w:val="multilevel"/>
    <w:tmpl w:val="2F2AE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1D04DB"/>
    <w:multiLevelType w:val="multilevel"/>
    <w:tmpl w:val="0FB0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C5044B"/>
    <w:multiLevelType w:val="hybridMultilevel"/>
    <w:tmpl w:val="B146588A"/>
    <w:lvl w:ilvl="0" w:tplc="09684B24">
      <w:start w:val="1"/>
      <w:numFmt w:val="bullet"/>
      <w:lvlText w:val=""/>
      <w:lvlPicBulletId w:val="0"/>
      <w:lvlJc w:val="left"/>
      <w:pPr>
        <w:tabs>
          <w:tab w:val="num" w:pos="720"/>
        </w:tabs>
        <w:ind w:left="720" w:hanging="360"/>
      </w:pPr>
      <w:rPr>
        <w:rFonts w:ascii="Symbol" w:hAnsi="Symbol" w:hint="default"/>
      </w:rPr>
    </w:lvl>
    <w:lvl w:ilvl="1" w:tplc="11986D00" w:tentative="1">
      <w:start w:val="1"/>
      <w:numFmt w:val="bullet"/>
      <w:lvlText w:val=""/>
      <w:lvlJc w:val="left"/>
      <w:pPr>
        <w:tabs>
          <w:tab w:val="num" w:pos="1440"/>
        </w:tabs>
        <w:ind w:left="1440" w:hanging="360"/>
      </w:pPr>
      <w:rPr>
        <w:rFonts w:ascii="Symbol" w:hAnsi="Symbol" w:hint="default"/>
      </w:rPr>
    </w:lvl>
    <w:lvl w:ilvl="2" w:tplc="F5B00082" w:tentative="1">
      <w:start w:val="1"/>
      <w:numFmt w:val="bullet"/>
      <w:lvlText w:val=""/>
      <w:lvlJc w:val="left"/>
      <w:pPr>
        <w:tabs>
          <w:tab w:val="num" w:pos="2160"/>
        </w:tabs>
        <w:ind w:left="2160" w:hanging="360"/>
      </w:pPr>
      <w:rPr>
        <w:rFonts w:ascii="Symbol" w:hAnsi="Symbol" w:hint="default"/>
      </w:rPr>
    </w:lvl>
    <w:lvl w:ilvl="3" w:tplc="BEB48BD4" w:tentative="1">
      <w:start w:val="1"/>
      <w:numFmt w:val="bullet"/>
      <w:lvlText w:val=""/>
      <w:lvlJc w:val="left"/>
      <w:pPr>
        <w:tabs>
          <w:tab w:val="num" w:pos="2880"/>
        </w:tabs>
        <w:ind w:left="2880" w:hanging="360"/>
      </w:pPr>
      <w:rPr>
        <w:rFonts w:ascii="Symbol" w:hAnsi="Symbol" w:hint="default"/>
      </w:rPr>
    </w:lvl>
    <w:lvl w:ilvl="4" w:tplc="C81C4ED2" w:tentative="1">
      <w:start w:val="1"/>
      <w:numFmt w:val="bullet"/>
      <w:lvlText w:val=""/>
      <w:lvlJc w:val="left"/>
      <w:pPr>
        <w:tabs>
          <w:tab w:val="num" w:pos="3600"/>
        </w:tabs>
        <w:ind w:left="3600" w:hanging="360"/>
      </w:pPr>
      <w:rPr>
        <w:rFonts w:ascii="Symbol" w:hAnsi="Symbol" w:hint="default"/>
      </w:rPr>
    </w:lvl>
    <w:lvl w:ilvl="5" w:tplc="3200A4A0" w:tentative="1">
      <w:start w:val="1"/>
      <w:numFmt w:val="bullet"/>
      <w:lvlText w:val=""/>
      <w:lvlJc w:val="left"/>
      <w:pPr>
        <w:tabs>
          <w:tab w:val="num" w:pos="4320"/>
        </w:tabs>
        <w:ind w:left="4320" w:hanging="360"/>
      </w:pPr>
      <w:rPr>
        <w:rFonts w:ascii="Symbol" w:hAnsi="Symbol" w:hint="default"/>
      </w:rPr>
    </w:lvl>
    <w:lvl w:ilvl="6" w:tplc="34481EBA" w:tentative="1">
      <w:start w:val="1"/>
      <w:numFmt w:val="bullet"/>
      <w:lvlText w:val=""/>
      <w:lvlJc w:val="left"/>
      <w:pPr>
        <w:tabs>
          <w:tab w:val="num" w:pos="5040"/>
        </w:tabs>
        <w:ind w:left="5040" w:hanging="360"/>
      </w:pPr>
      <w:rPr>
        <w:rFonts w:ascii="Symbol" w:hAnsi="Symbol" w:hint="default"/>
      </w:rPr>
    </w:lvl>
    <w:lvl w:ilvl="7" w:tplc="3CA04366" w:tentative="1">
      <w:start w:val="1"/>
      <w:numFmt w:val="bullet"/>
      <w:lvlText w:val=""/>
      <w:lvlJc w:val="left"/>
      <w:pPr>
        <w:tabs>
          <w:tab w:val="num" w:pos="5760"/>
        </w:tabs>
        <w:ind w:left="5760" w:hanging="360"/>
      </w:pPr>
      <w:rPr>
        <w:rFonts w:ascii="Symbol" w:hAnsi="Symbol" w:hint="default"/>
      </w:rPr>
    </w:lvl>
    <w:lvl w:ilvl="8" w:tplc="EFFC203A" w:tentative="1">
      <w:start w:val="1"/>
      <w:numFmt w:val="bullet"/>
      <w:lvlText w:val=""/>
      <w:lvlJc w:val="left"/>
      <w:pPr>
        <w:tabs>
          <w:tab w:val="num" w:pos="6480"/>
        </w:tabs>
        <w:ind w:left="6480" w:hanging="360"/>
      </w:pPr>
      <w:rPr>
        <w:rFonts w:ascii="Symbol" w:hAnsi="Symbol" w:hint="default"/>
      </w:rPr>
    </w:lvl>
  </w:abstractNum>
  <w:abstractNum w:abstractNumId="6">
    <w:nsid w:val="456B599A"/>
    <w:multiLevelType w:val="multilevel"/>
    <w:tmpl w:val="7F0A1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43416F"/>
    <w:multiLevelType w:val="multilevel"/>
    <w:tmpl w:val="0BE4A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552D0E"/>
    <w:multiLevelType w:val="multilevel"/>
    <w:tmpl w:val="609E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2A180A"/>
    <w:multiLevelType w:val="multilevel"/>
    <w:tmpl w:val="C2D4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E02F92"/>
    <w:multiLevelType w:val="hybridMultilevel"/>
    <w:tmpl w:val="180492D4"/>
    <w:lvl w:ilvl="0" w:tplc="AC6AE8AE">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1">
    <w:nsid w:val="699240E4"/>
    <w:multiLevelType w:val="multilevel"/>
    <w:tmpl w:val="37423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7532EE"/>
    <w:multiLevelType w:val="multilevel"/>
    <w:tmpl w:val="3686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9"/>
  </w:num>
  <w:num w:numId="4">
    <w:abstractNumId w:val="4"/>
  </w:num>
  <w:num w:numId="5">
    <w:abstractNumId w:val="1"/>
  </w:num>
  <w:num w:numId="6">
    <w:abstractNumId w:val="12"/>
  </w:num>
  <w:num w:numId="7">
    <w:abstractNumId w:val="8"/>
  </w:num>
  <w:num w:numId="8">
    <w:abstractNumId w:val="7"/>
  </w:num>
  <w:num w:numId="9">
    <w:abstractNumId w:val="0"/>
  </w:num>
  <w:num w:numId="10">
    <w:abstractNumId w:val="10"/>
  </w:num>
  <w:num w:numId="11">
    <w:abstractNumId w:val="5"/>
  </w:num>
  <w:num w:numId="12">
    <w:abstractNumId w:val="2"/>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2D2568"/>
    <w:rsid w:val="0004495A"/>
    <w:rsid w:val="001E1B2E"/>
    <w:rsid w:val="002D2568"/>
    <w:rsid w:val="00317A5F"/>
    <w:rsid w:val="00345E77"/>
    <w:rsid w:val="003F3252"/>
    <w:rsid w:val="00647D5A"/>
    <w:rsid w:val="006A0C8A"/>
    <w:rsid w:val="009E4611"/>
    <w:rsid w:val="00CD4EB3"/>
    <w:rsid w:val="00D6462D"/>
    <w:rsid w:val="00DE249D"/>
    <w:rsid w:val="00E442D6"/>
    <w:rsid w:val="00ED557C"/>
    <w:rsid w:val="00F36E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C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5E77"/>
    <w:rPr>
      <w:color w:val="0000FF"/>
      <w:u w:val="single"/>
    </w:rPr>
  </w:style>
  <w:style w:type="paragraph" w:styleId="ListParagraph">
    <w:name w:val="List Paragraph"/>
    <w:basedOn w:val="Normal"/>
    <w:uiPriority w:val="34"/>
    <w:qFormat/>
    <w:rsid w:val="00317A5F"/>
    <w:pPr>
      <w:ind w:left="720"/>
      <w:contextualSpacing/>
    </w:pPr>
  </w:style>
  <w:style w:type="paragraph" w:styleId="BalloonText">
    <w:name w:val="Balloon Text"/>
    <w:basedOn w:val="Normal"/>
    <w:link w:val="BalloonTextChar"/>
    <w:uiPriority w:val="99"/>
    <w:semiHidden/>
    <w:unhideWhenUsed/>
    <w:rsid w:val="00317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A5F"/>
    <w:rPr>
      <w:rFonts w:ascii="Tahoma" w:hAnsi="Tahoma" w:cs="Tahoma"/>
      <w:sz w:val="16"/>
      <w:szCs w:val="16"/>
    </w:rPr>
  </w:style>
  <w:style w:type="character" w:customStyle="1" w:styleId="eacep1">
    <w:name w:val="eacep1"/>
    <w:basedOn w:val="DefaultParagraphFont"/>
    <w:rsid w:val="00E442D6"/>
    <w:rPr>
      <w:color w:val="000000"/>
    </w:rPr>
  </w:style>
</w:styles>
</file>

<file path=word/webSettings.xml><?xml version="1.0" encoding="utf-8"?>
<w:webSettings xmlns:r="http://schemas.openxmlformats.org/officeDocument/2006/relationships" xmlns:w="http://schemas.openxmlformats.org/wordprocessingml/2006/main">
  <w:divs>
    <w:div w:id="391200152">
      <w:bodyDiv w:val="1"/>
      <w:marLeft w:val="0"/>
      <w:marRight w:val="0"/>
      <w:marTop w:val="0"/>
      <w:marBottom w:val="0"/>
      <w:divBdr>
        <w:top w:val="none" w:sz="0" w:space="0" w:color="auto"/>
        <w:left w:val="none" w:sz="0" w:space="0" w:color="auto"/>
        <w:bottom w:val="none" w:sz="0" w:space="0" w:color="auto"/>
        <w:right w:val="none" w:sz="0" w:space="0" w:color="auto"/>
      </w:divBdr>
      <w:divsChild>
        <w:div w:id="1534341077">
          <w:marLeft w:val="0"/>
          <w:marRight w:val="0"/>
          <w:marTop w:val="0"/>
          <w:marBottom w:val="0"/>
          <w:divBdr>
            <w:top w:val="none" w:sz="0" w:space="0" w:color="auto"/>
            <w:left w:val="none" w:sz="0" w:space="0" w:color="auto"/>
            <w:bottom w:val="none" w:sz="0" w:space="0" w:color="auto"/>
            <w:right w:val="none" w:sz="0" w:space="0" w:color="auto"/>
          </w:divBdr>
          <w:divsChild>
            <w:div w:id="21046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7518">
      <w:bodyDiv w:val="1"/>
      <w:marLeft w:val="0"/>
      <w:marRight w:val="0"/>
      <w:marTop w:val="0"/>
      <w:marBottom w:val="0"/>
      <w:divBdr>
        <w:top w:val="none" w:sz="0" w:space="0" w:color="auto"/>
        <w:left w:val="none" w:sz="0" w:space="0" w:color="auto"/>
        <w:bottom w:val="none" w:sz="0" w:space="0" w:color="auto"/>
        <w:right w:val="none" w:sz="0" w:space="0" w:color="auto"/>
      </w:divBdr>
      <w:divsChild>
        <w:div w:id="1406494882">
          <w:marLeft w:val="0"/>
          <w:marRight w:val="0"/>
          <w:marTop w:val="0"/>
          <w:marBottom w:val="0"/>
          <w:divBdr>
            <w:top w:val="none" w:sz="0" w:space="0" w:color="auto"/>
            <w:left w:val="none" w:sz="0" w:space="0" w:color="auto"/>
            <w:bottom w:val="none" w:sz="0" w:space="0" w:color="auto"/>
            <w:right w:val="none" w:sz="0" w:space="0" w:color="auto"/>
          </w:divBdr>
          <w:divsChild>
            <w:div w:id="5893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7285">
      <w:bodyDiv w:val="1"/>
      <w:marLeft w:val="0"/>
      <w:marRight w:val="0"/>
      <w:marTop w:val="0"/>
      <w:marBottom w:val="0"/>
      <w:divBdr>
        <w:top w:val="none" w:sz="0" w:space="0" w:color="auto"/>
        <w:left w:val="none" w:sz="0" w:space="0" w:color="auto"/>
        <w:bottom w:val="none" w:sz="0" w:space="0" w:color="auto"/>
        <w:right w:val="none" w:sz="0" w:space="0" w:color="auto"/>
      </w:divBdr>
      <w:divsChild>
        <w:div w:id="405733777">
          <w:marLeft w:val="0"/>
          <w:marRight w:val="0"/>
          <w:marTop w:val="0"/>
          <w:marBottom w:val="0"/>
          <w:divBdr>
            <w:top w:val="none" w:sz="0" w:space="0" w:color="auto"/>
            <w:left w:val="none" w:sz="0" w:space="0" w:color="auto"/>
            <w:bottom w:val="none" w:sz="0" w:space="0" w:color="auto"/>
            <w:right w:val="none" w:sz="0" w:space="0" w:color="auto"/>
          </w:divBdr>
          <w:divsChild>
            <w:div w:id="10797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709">
      <w:bodyDiv w:val="1"/>
      <w:marLeft w:val="0"/>
      <w:marRight w:val="0"/>
      <w:marTop w:val="0"/>
      <w:marBottom w:val="0"/>
      <w:divBdr>
        <w:top w:val="none" w:sz="0" w:space="0" w:color="auto"/>
        <w:left w:val="none" w:sz="0" w:space="0" w:color="auto"/>
        <w:bottom w:val="none" w:sz="0" w:space="0" w:color="auto"/>
        <w:right w:val="none" w:sz="0" w:space="0" w:color="auto"/>
      </w:divBdr>
      <w:divsChild>
        <w:div w:id="397292979">
          <w:marLeft w:val="0"/>
          <w:marRight w:val="0"/>
          <w:marTop w:val="0"/>
          <w:marBottom w:val="0"/>
          <w:divBdr>
            <w:top w:val="none" w:sz="0" w:space="0" w:color="auto"/>
            <w:left w:val="none" w:sz="0" w:space="0" w:color="auto"/>
            <w:bottom w:val="none" w:sz="0" w:space="0" w:color="auto"/>
            <w:right w:val="none" w:sz="0" w:space="0" w:color="auto"/>
          </w:divBdr>
          <w:divsChild>
            <w:div w:id="13147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5551">
      <w:bodyDiv w:val="1"/>
      <w:marLeft w:val="0"/>
      <w:marRight w:val="0"/>
      <w:marTop w:val="0"/>
      <w:marBottom w:val="0"/>
      <w:divBdr>
        <w:top w:val="none" w:sz="0" w:space="0" w:color="auto"/>
        <w:left w:val="none" w:sz="0" w:space="0" w:color="auto"/>
        <w:bottom w:val="none" w:sz="0" w:space="0" w:color="auto"/>
        <w:right w:val="none" w:sz="0" w:space="0" w:color="auto"/>
      </w:divBdr>
      <w:divsChild>
        <w:div w:id="2025939062">
          <w:marLeft w:val="0"/>
          <w:marRight w:val="0"/>
          <w:marTop w:val="0"/>
          <w:marBottom w:val="0"/>
          <w:divBdr>
            <w:top w:val="none" w:sz="0" w:space="0" w:color="auto"/>
            <w:left w:val="none" w:sz="0" w:space="0" w:color="auto"/>
            <w:bottom w:val="none" w:sz="0" w:space="0" w:color="auto"/>
            <w:right w:val="none" w:sz="0" w:space="0" w:color="auto"/>
          </w:divBdr>
          <w:divsChild>
            <w:div w:id="38025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3736">
      <w:bodyDiv w:val="1"/>
      <w:marLeft w:val="0"/>
      <w:marRight w:val="0"/>
      <w:marTop w:val="0"/>
      <w:marBottom w:val="0"/>
      <w:divBdr>
        <w:top w:val="none" w:sz="0" w:space="0" w:color="auto"/>
        <w:left w:val="none" w:sz="0" w:space="0" w:color="auto"/>
        <w:bottom w:val="none" w:sz="0" w:space="0" w:color="auto"/>
        <w:right w:val="none" w:sz="0" w:space="0" w:color="auto"/>
      </w:divBdr>
      <w:divsChild>
        <w:div w:id="795176832">
          <w:marLeft w:val="0"/>
          <w:marRight w:val="0"/>
          <w:marTop w:val="0"/>
          <w:marBottom w:val="0"/>
          <w:divBdr>
            <w:top w:val="none" w:sz="0" w:space="0" w:color="auto"/>
            <w:left w:val="none" w:sz="0" w:space="0" w:color="auto"/>
            <w:bottom w:val="none" w:sz="0" w:space="0" w:color="auto"/>
            <w:right w:val="none" w:sz="0" w:space="0" w:color="auto"/>
          </w:divBdr>
          <w:divsChild>
            <w:div w:id="195902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9514">
      <w:bodyDiv w:val="1"/>
      <w:marLeft w:val="0"/>
      <w:marRight w:val="0"/>
      <w:marTop w:val="0"/>
      <w:marBottom w:val="0"/>
      <w:divBdr>
        <w:top w:val="none" w:sz="0" w:space="0" w:color="auto"/>
        <w:left w:val="none" w:sz="0" w:space="0" w:color="auto"/>
        <w:bottom w:val="none" w:sz="0" w:space="0" w:color="auto"/>
        <w:right w:val="none" w:sz="0" w:space="0" w:color="auto"/>
      </w:divBdr>
      <w:divsChild>
        <w:div w:id="289476030">
          <w:marLeft w:val="0"/>
          <w:marRight w:val="0"/>
          <w:marTop w:val="0"/>
          <w:marBottom w:val="0"/>
          <w:divBdr>
            <w:top w:val="none" w:sz="0" w:space="0" w:color="auto"/>
            <w:left w:val="none" w:sz="0" w:space="0" w:color="auto"/>
            <w:bottom w:val="none" w:sz="0" w:space="0" w:color="auto"/>
            <w:right w:val="none" w:sz="0" w:space="0" w:color="auto"/>
          </w:divBdr>
          <w:divsChild>
            <w:div w:id="11285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406">
      <w:bodyDiv w:val="1"/>
      <w:marLeft w:val="0"/>
      <w:marRight w:val="0"/>
      <w:marTop w:val="0"/>
      <w:marBottom w:val="0"/>
      <w:divBdr>
        <w:top w:val="none" w:sz="0" w:space="0" w:color="auto"/>
        <w:left w:val="none" w:sz="0" w:space="0" w:color="auto"/>
        <w:bottom w:val="none" w:sz="0" w:space="0" w:color="auto"/>
        <w:right w:val="none" w:sz="0" w:space="0" w:color="auto"/>
      </w:divBdr>
      <w:divsChild>
        <w:div w:id="1470975304">
          <w:marLeft w:val="0"/>
          <w:marRight w:val="0"/>
          <w:marTop w:val="0"/>
          <w:marBottom w:val="0"/>
          <w:divBdr>
            <w:top w:val="none" w:sz="0" w:space="0" w:color="auto"/>
            <w:left w:val="none" w:sz="0" w:space="0" w:color="auto"/>
            <w:bottom w:val="none" w:sz="0" w:space="0" w:color="auto"/>
            <w:right w:val="none" w:sz="0" w:space="0" w:color="auto"/>
          </w:divBdr>
          <w:divsChild>
            <w:div w:id="17658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88103">
      <w:bodyDiv w:val="1"/>
      <w:marLeft w:val="0"/>
      <w:marRight w:val="0"/>
      <w:marTop w:val="0"/>
      <w:marBottom w:val="0"/>
      <w:divBdr>
        <w:top w:val="none" w:sz="0" w:space="0" w:color="auto"/>
        <w:left w:val="none" w:sz="0" w:space="0" w:color="auto"/>
        <w:bottom w:val="none" w:sz="0" w:space="0" w:color="auto"/>
        <w:right w:val="none" w:sz="0" w:space="0" w:color="auto"/>
      </w:divBdr>
      <w:divsChild>
        <w:div w:id="772748551">
          <w:marLeft w:val="0"/>
          <w:marRight w:val="0"/>
          <w:marTop w:val="0"/>
          <w:marBottom w:val="0"/>
          <w:divBdr>
            <w:top w:val="none" w:sz="0" w:space="0" w:color="auto"/>
            <w:left w:val="none" w:sz="0" w:space="0" w:color="auto"/>
            <w:bottom w:val="none" w:sz="0" w:space="0" w:color="auto"/>
            <w:right w:val="none" w:sz="0" w:space="0" w:color="auto"/>
          </w:divBdr>
          <w:divsChild>
            <w:div w:id="208687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2901">
      <w:bodyDiv w:val="1"/>
      <w:marLeft w:val="0"/>
      <w:marRight w:val="0"/>
      <w:marTop w:val="0"/>
      <w:marBottom w:val="0"/>
      <w:divBdr>
        <w:top w:val="none" w:sz="0" w:space="0" w:color="auto"/>
        <w:left w:val="none" w:sz="0" w:space="0" w:color="auto"/>
        <w:bottom w:val="none" w:sz="0" w:space="0" w:color="auto"/>
        <w:right w:val="none" w:sz="0" w:space="0" w:color="auto"/>
      </w:divBdr>
      <w:divsChild>
        <w:div w:id="1725642978">
          <w:marLeft w:val="0"/>
          <w:marRight w:val="0"/>
          <w:marTop w:val="0"/>
          <w:marBottom w:val="0"/>
          <w:divBdr>
            <w:top w:val="none" w:sz="0" w:space="0" w:color="auto"/>
            <w:left w:val="none" w:sz="0" w:space="0" w:color="auto"/>
            <w:bottom w:val="none" w:sz="0" w:space="0" w:color="auto"/>
            <w:right w:val="none" w:sz="0" w:space="0" w:color="auto"/>
          </w:divBdr>
          <w:divsChild>
            <w:div w:id="15157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982">
      <w:bodyDiv w:val="1"/>
      <w:marLeft w:val="0"/>
      <w:marRight w:val="0"/>
      <w:marTop w:val="0"/>
      <w:marBottom w:val="0"/>
      <w:divBdr>
        <w:top w:val="none" w:sz="0" w:space="0" w:color="auto"/>
        <w:left w:val="none" w:sz="0" w:space="0" w:color="auto"/>
        <w:bottom w:val="none" w:sz="0" w:space="0" w:color="auto"/>
        <w:right w:val="none" w:sz="0" w:space="0" w:color="auto"/>
      </w:divBdr>
      <w:divsChild>
        <w:div w:id="19011335">
          <w:marLeft w:val="0"/>
          <w:marRight w:val="0"/>
          <w:marTop w:val="0"/>
          <w:marBottom w:val="0"/>
          <w:divBdr>
            <w:top w:val="none" w:sz="0" w:space="0" w:color="auto"/>
            <w:left w:val="none" w:sz="0" w:space="0" w:color="auto"/>
            <w:bottom w:val="none" w:sz="0" w:space="0" w:color="auto"/>
            <w:right w:val="none" w:sz="0" w:space="0" w:color="auto"/>
          </w:divBdr>
          <w:divsChild>
            <w:div w:id="862980180">
              <w:marLeft w:val="0"/>
              <w:marRight w:val="0"/>
              <w:marTop w:val="0"/>
              <w:marBottom w:val="0"/>
              <w:divBdr>
                <w:top w:val="none" w:sz="0" w:space="0" w:color="auto"/>
                <w:left w:val="none" w:sz="0" w:space="0" w:color="auto"/>
                <w:bottom w:val="none" w:sz="0" w:space="0" w:color="auto"/>
                <w:right w:val="none" w:sz="0" w:space="0" w:color="auto"/>
              </w:divBdr>
              <w:divsChild>
                <w:div w:id="1693267186">
                  <w:marLeft w:val="0"/>
                  <w:marRight w:val="0"/>
                  <w:marTop w:val="0"/>
                  <w:marBottom w:val="0"/>
                  <w:divBdr>
                    <w:top w:val="none" w:sz="0" w:space="0" w:color="auto"/>
                    <w:left w:val="none" w:sz="0" w:space="0" w:color="auto"/>
                    <w:bottom w:val="none" w:sz="0" w:space="0" w:color="auto"/>
                    <w:right w:val="none" w:sz="0" w:space="0" w:color="auto"/>
                  </w:divBdr>
                  <w:divsChild>
                    <w:div w:id="363941432">
                      <w:marLeft w:val="0"/>
                      <w:marRight w:val="0"/>
                      <w:marTop w:val="0"/>
                      <w:marBottom w:val="0"/>
                      <w:divBdr>
                        <w:top w:val="none" w:sz="0" w:space="0" w:color="auto"/>
                        <w:left w:val="none" w:sz="0" w:space="0" w:color="auto"/>
                        <w:bottom w:val="none" w:sz="0" w:space="0" w:color="auto"/>
                        <w:right w:val="none" w:sz="0" w:space="0" w:color="auto"/>
                      </w:divBdr>
                      <w:divsChild>
                        <w:div w:id="12436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380610">
      <w:bodyDiv w:val="1"/>
      <w:marLeft w:val="0"/>
      <w:marRight w:val="0"/>
      <w:marTop w:val="0"/>
      <w:marBottom w:val="0"/>
      <w:divBdr>
        <w:top w:val="none" w:sz="0" w:space="0" w:color="auto"/>
        <w:left w:val="none" w:sz="0" w:space="0" w:color="auto"/>
        <w:bottom w:val="none" w:sz="0" w:space="0" w:color="auto"/>
        <w:right w:val="none" w:sz="0" w:space="0" w:color="auto"/>
      </w:divBdr>
      <w:divsChild>
        <w:div w:id="1234781839">
          <w:marLeft w:val="0"/>
          <w:marRight w:val="0"/>
          <w:marTop w:val="0"/>
          <w:marBottom w:val="0"/>
          <w:divBdr>
            <w:top w:val="none" w:sz="0" w:space="0" w:color="auto"/>
            <w:left w:val="none" w:sz="0" w:space="0" w:color="auto"/>
            <w:bottom w:val="none" w:sz="0" w:space="0" w:color="auto"/>
            <w:right w:val="none" w:sz="0" w:space="0" w:color="auto"/>
          </w:divBdr>
          <w:divsChild>
            <w:div w:id="12285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Toro_de_lidia" TargetMode="External"/><Relationship Id="rId13" Type="http://schemas.openxmlformats.org/officeDocument/2006/relationships/hyperlink" Target="http://es.wikipedia.org/wiki/Rejoneador" TargetMode="External"/><Relationship Id="rId18" Type="http://schemas.openxmlformats.org/officeDocument/2006/relationships/hyperlink" Target="http://upload.wikimedia.org/wikipedia/commons/f/fc/CorridaTorosDesfile.JPG" TargetMode="External"/><Relationship Id="rId26" Type="http://schemas.openxmlformats.org/officeDocument/2006/relationships/image" Target="media/image7.jpeg"/><Relationship Id="rId39" Type="http://schemas.openxmlformats.org/officeDocument/2006/relationships/hyperlink" Target="http://es.wikipedia.org/wiki/Madera" TargetMode="External"/><Relationship Id="rId3" Type="http://schemas.openxmlformats.org/officeDocument/2006/relationships/styles" Target="styles.xml"/><Relationship Id="rId21" Type="http://schemas.openxmlformats.org/officeDocument/2006/relationships/hyperlink" Target="http://www.google.co.uk/imgres?imgurl=http://photos.travelblog.org/Photos/48191/207300/f/1557530-First-Third-Tercio-de-Varas-0.jpg&amp;imgrefurl=http://www.travelblog.org/Photos/1557530&amp;usg=__okXYCB7Hzd2xJAekXqNm-chEyBs=&amp;h=450&amp;w=600&amp;sz=64&amp;hl=en&amp;start=0&amp;zoom=1&amp;tbnid=cR4KSEMPo1SaDM:&amp;tbnh=137&amp;tbnw=188&amp;prev=/images?q=tercio+de+varas&amp;um=1&amp;hl=en&amp;safe=active&amp;biw=1135&amp;bih=556&amp;tbs=isch:1&amp;um=1&amp;itbs=1&amp;iact=hc&amp;vpx=131&amp;vpy=79&amp;dur=1031&amp;hovh=194&amp;hovw=259&amp;tx=163&amp;ty=103&amp;ei=ucfGTPG9M4qxtAaR_rjQDQ&amp;oei=ucfGTPG9M4qxtAaR_rjQDQ&amp;esq=1&amp;page=1&amp;ndsp=15&amp;ved=1t:429,r:0,s:0" TargetMode="External"/><Relationship Id="rId34" Type="http://schemas.openxmlformats.org/officeDocument/2006/relationships/hyperlink" Target="http://es.wikipedia.org/wiki/Ver%C3%B3nica_(tauromaquia)" TargetMode="External"/><Relationship Id="rId42" Type="http://schemas.openxmlformats.org/officeDocument/2006/relationships/hyperlink" Target="http://es.wikipedia.org/wiki/Estoque_de_Toreo" TargetMode="External"/><Relationship Id="rId7" Type="http://schemas.openxmlformats.org/officeDocument/2006/relationships/image" Target="media/image2.jpeg"/><Relationship Id="rId12" Type="http://schemas.openxmlformats.org/officeDocument/2006/relationships/hyperlink" Target="http://es.wikipedia.org/wiki/Torero" TargetMode="External"/><Relationship Id="rId17" Type="http://schemas.openxmlformats.org/officeDocument/2006/relationships/hyperlink" Target="http://es.wikipedia.org/wiki/Pase%C3%ADllo" TargetMode="External"/><Relationship Id="rId25" Type="http://schemas.openxmlformats.org/officeDocument/2006/relationships/hyperlink" Target="http://www.google.co.uk/imgres?imgurl=http://discurriendo.wikispaces.com/file/view/pedrotaurino73.jpg/55735750/pedrotaurino73.jpg&amp;imgrefurl=http://discurriendo.wikispaces.com/Tauromaquia&amp;usg=__Vr32r2HYmAsay8RKTeLlf2xKjlQ=&amp;h=417&amp;w=550&amp;sz=28&amp;hl=en&amp;start=84&amp;zoom=1&amp;tbnid=1oAEsOGUb9FddM:&amp;tbnh=125&amp;tbnw=163&amp;prev=/images?q=tercio+de+varas&amp;um=1&amp;hl=en&amp;safe=active&amp;biw=1135&amp;bih=556&amp;tbs=isch:1&amp;um=1&amp;itbs=1&amp;iact=hc&amp;vpx=120&amp;vpy=105&amp;dur=750&amp;hovh=195&amp;hovw=258&amp;tx=125&amp;ty=81&amp;ei=UcnGTOTLJs6OjAf734w6&amp;oei=Q8nGTNvBHYSCswbBrKDSDQ&amp;esq=6&amp;page=6&amp;ndsp=18&amp;ved=1t:429,r:6,s:84" TargetMode="External"/><Relationship Id="rId33" Type="http://schemas.openxmlformats.org/officeDocument/2006/relationships/hyperlink" Target="http://es.wikipedia.org/wiki/Espa%C3%B1a" TargetMode="External"/><Relationship Id="rId38" Type="http://schemas.openxmlformats.org/officeDocument/2006/relationships/hyperlink" Target="http://www.google.co.uk/imgres?imgurl=http://photos.travelblog.org/Photos/48191/207300/f/1557530-First-Third-Tercio-de-Varas-0.jpg&amp;imgrefurl=http://www.travelblog.org/Photos/1557530&amp;usg=__okXYCB7Hzd2xJAekXqNm-chEyBs=&amp;h=450&amp;w=600&amp;sz=64&amp;hl=en&amp;start=0&amp;zoom=1&amp;tbnid=cR4KSEMPo1SaDM:&amp;tbnh=137&amp;tbnw=188&amp;prev=/images?q=tercio+de+varas&amp;um=1&amp;hl=en&amp;safe=active&amp;biw=1135&amp;bih=556&amp;tbs=isch:1&amp;um=1&amp;itbs=1&amp;iact=hc&amp;vpx=131&amp;vpy=79&amp;dur=1515&amp;hovh=194&amp;hovw=259&amp;tx=102&amp;ty=122&amp;ei=ucfGTPG9M4qxtAaR_rjQDQ&amp;oei=ucfGTPG9M4qxtAaR_rjQDQ&amp;esq=1&amp;page=1&amp;ndsp=15&amp;ved=1t:429,r:0,s: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s.wikipedia.org/w/index.php?title=Toril_(tauromaquia)&amp;action=edit&amp;redlink=1" TargetMode="External"/><Relationship Id="rId20" Type="http://schemas.openxmlformats.org/officeDocument/2006/relationships/image" Target="media/image4.jpeg"/><Relationship Id="rId29" Type="http://schemas.openxmlformats.org/officeDocument/2006/relationships/hyperlink" Target="http://www.google.co.uk/imgres?imgurl=http://discurriendo.wikispaces.com/file/view/pedrotaurino73.jpg/55735750/pedrotaurino73.jpg&amp;imgrefurl=http://discurriendo.wikispaces.com/Tauromaquia&amp;usg=__Vr32r2HYmAsay8RKTeLlf2xKjlQ=&amp;h=417&amp;w=550&amp;sz=28&amp;hl=en&amp;start=84&amp;zoom=1&amp;tbnid=1oAEsOGUb9FddM:&amp;tbnh=125&amp;tbnw=163&amp;prev=/images?q=tercio+de+varas&amp;um=1&amp;hl=en&amp;safe=active&amp;biw=1135&amp;bih=556&amp;tbs=isch:1&amp;um=1&amp;itbs=1&amp;iact=hc&amp;vpx=120&amp;vpy=77&amp;dur=141&amp;hovh=195&amp;hovw=258&amp;tx=146&amp;ty=115&amp;ei=UcnGTOTLJs6OjAf734w6&amp;oei=Q8nGTNvBHYSCswbBrKDSDQ&amp;esq=6&amp;page=6&amp;ndsp=18&amp;ved=1t:429,r:6,s:84"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ww.google.co.uk/imgres?imgurl=http://www.voyalostoros.com/files/imagemanagermodule/@random46deb43a32b58/Trastos.jpg&amp;imgrefurl=http://www.voyalostoros.com/index.php?section=31&amp;module=navigationmodule&amp;usg=__2udmFidigOhsTUs9ur5moy-hT1U=&amp;h=309&amp;w=300&amp;sz=19&amp;hl=en&amp;start=0&amp;zoom=1&amp;tbnid=8cMFnecsWlhIKM:&amp;tbnh=124&amp;tbnw=120&amp;prev=/images?q=banderilla&amp;um=1&amp;hl=en&amp;safe=active&amp;sa=N&amp;biw=1135&amp;bih=556&amp;tbs=isch:1&amp;um=1&amp;itbs=1&amp;iact=hc&amp;vpx=566&amp;vpy=215&amp;dur=7703&amp;hovh=228&amp;hovw=221&amp;tx=110&amp;ty=90&amp;ei=y7rGTJLoNpCRjAfvxJBM&amp;oei=t7rGTM3eCoLOswaOn-DVDQ&amp;esq=6&amp;page=1&amp;ndsp=19&amp;ved=1t:429,r:10,s:0" TargetMode="External"/><Relationship Id="rId11" Type="http://schemas.openxmlformats.org/officeDocument/2006/relationships/hyperlink" Target="http://es.wikipedia.org/wiki/Estoque_de_Toreo" TargetMode="External"/><Relationship Id="rId24" Type="http://schemas.openxmlformats.org/officeDocument/2006/relationships/image" Target="media/image6.jpeg"/><Relationship Id="rId32" Type="http://schemas.openxmlformats.org/officeDocument/2006/relationships/hyperlink" Target="http://es.wikipedia.org/wiki/Am%C3%A9rica" TargetMode="External"/><Relationship Id="rId37" Type="http://schemas.openxmlformats.org/officeDocument/2006/relationships/image" Target="media/image9.jpeg"/><Relationship Id="rId40" Type="http://schemas.openxmlformats.org/officeDocument/2006/relationships/hyperlink" Target="http://es.wikipedia.org/wiki/Colo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s.wikipedia.org/wiki/Albero" TargetMode="External"/><Relationship Id="rId23" Type="http://schemas.openxmlformats.org/officeDocument/2006/relationships/hyperlink" Target="http://www.google.co.uk/imgres?imgurl=http://www.zzz.cz/cesty/andalusie/sevilla2/07esp-0466-6.jpg&amp;imgrefurl=http://www.zzz.cz/cesty/obrazek.php/2603025&amp;usg=__erTGiTcNM9iw9Aezd2jezD72LWs=&amp;h=521&amp;w=634&amp;sz=91&amp;hl=en&amp;start=32&amp;zoom=1&amp;tbnid=B4VIDXTu307lKM:&amp;tbnh=129&amp;tbnw=164&amp;prev=/images?q=tercio+de+varas&amp;um=1&amp;hl=en&amp;safe=active&amp;biw=1135&amp;bih=556&amp;tbs=isch:1&amp;um=1&amp;itbs=1&amp;iact=hc&amp;vpx=284&amp;vpy=248&amp;dur=890&amp;hovh=203&amp;hovw=248&amp;tx=131&amp;ty=120&amp;ei=pending&amp;oei=ucfGTPG9M4qxtAaR_rjQDQ&amp;esq=3&amp;page=3&amp;ndsp=18&amp;ved=1t:429,r:13,s:32" TargetMode="External"/><Relationship Id="rId28" Type="http://schemas.openxmlformats.org/officeDocument/2006/relationships/hyperlink" Target="http://www.google.co.uk/imgres?imgurl=http://photos.travelblog.org/Photos/48191/207300/f/1557530-First-Third-Tercio-de-Varas-0.jpg&amp;imgrefurl=http://www.travelblog.org/Photos/1557530&amp;usg=__okXYCB7Hzd2xJAekXqNm-chEyBs=&amp;h=450&amp;w=600&amp;sz=64&amp;hl=en&amp;start=0&amp;zoom=1&amp;tbnid=cR4KSEMPo1SaDM:&amp;tbnh=137&amp;tbnw=188&amp;prev=/images?q=tercio+de+varas&amp;um=1&amp;hl=en&amp;safe=active&amp;biw=1135&amp;bih=556&amp;tbs=isch:1&amp;um=1&amp;itbs=1&amp;iact=hc&amp;vpx=131&amp;vpy=79&amp;dur=188&amp;hovh=194&amp;hovw=259&amp;tx=107&amp;ty=107&amp;ei=18jGTOzJEZCRjAe-2fBR&amp;oei=ucfGTPG9M4qxtAaR_rjQDQ&amp;esq=6&amp;page=1&amp;ndsp=15&amp;ved=1t:429,r:0,s:0" TargetMode="External"/><Relationship Id="rId36" Type="http://schemas.openxmlformats.org/officeDocument/2006/relationships/hyperlink" Target="http://es.wikipedia.org/wiki/Rodolfo_Gaona" TargetMode="External"/><Relationship Id="rId10" Type="http://schemas.openxmlformats.org/officeDocument/2006/relationships/hyperlink" Target="http://es.wikipedia.org/wiki/Alternativa_(tauromaquia)" TargetMode="External"/><Relationship Id="rId19" Type="http://schemas.openxmlformats.org/officeDocument/2006/relationships/image" Target="media/image3.jpeg"/><Relationship Id="rId31" Type="http://schemas.openxmlformats.org/officeDocument/2006/relationships/hyperlink" Target="http://es.wikipedia.org/wiki/Caballo" TargetMode="External"/><Relationship Id="rId44" Type="http://schemas.openxmlformats.org/officeDocument/2006/relationships/hyperlink" Target="http://www.youtube.com/watch?v=qkmJ2nQfPkg" TargetMode="External"/><Relationship Id="rId4" Type="http://schemas.openxmlformats.org/officeDocument/2006/relationships/settings" Target="settings.xml"/><Relationship Id="rId9" Type="http://schemas.openxmlformats.org/officeDocument/2006/relationships/hyperlink" Target="http://es.wikipedia.org/wiki/Espada" TargetMode="External"/><Relationship Id="rId14" Type="http://schemas.openxmlformats.org/officeDocument/2006/relationships/hyperlink" Target="http://es.wikipedia.org/w/index.php?title=Mulilla&amp;action=edit&amp;redlink=1"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es.wikipedia.org/wiki/Siglo_XVIII" TargetMode="External"/><Relationship Id="rId35" Type="http://schemas.openxmlformats.org/officeDocument/2006/relationships/hyperlink" Target="http://es.wikipedia.org/wiki/M%C3%A9xico" TargetMode="External"/><Relationship Id="rId43"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2807F-8AB0-4CE7-A39A-B221D53A9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839</Words>
  <Characters>4784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gonzalp02</dc:creator>
  <cp:keywords/>
  <dc:description/>
  <cp:lastModifiedBy>gonzalp01</cp:lastModifiedBy>
  <cp:revision>3</cp:revision>
  <dcterms:created xsi:type="dcterms:W3CDTF">2010-10-27T10:18:00Z</dcterms:created>
  <dcterms:modified xsi:type="dcterms:W3CDTF">2010-11-04T08:39:00Z</dcterms:modified>
</cp:coreProperties>
</file>