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60C" w:rsidRDefault="00EF160C" w:rsidP="00EF160C">
      <w:pPr>
        <w:spacing w:after="0" w:line="240" w:lineRule="auto"/>
        <w:jc w:val="center"/>
        <w:rPr>
          <w:rFonts w:ascii="Arial Narrow" w:eastAsia="Times New Roman" w:hAnsi="Arial Narrow" w:cs="Times New Roman"/>
          <w:b/>
          <w:noProof/>
          <w:sz w:val="32"/>
          <w:szCs w:val="32"/>
          <w:lang w:val="en-US" w:eastAsia="it-IT"/>
        </w:rPr>
      </w:pPr>
      <w:bookmarkStart w:id="0" w:name="_GoBack"/>
      <w:bookmarkEnd w:id="0"/>
      <w:r w:rsidRPr="00EF160C">
        <w:rPr>
          <w:rFonts w:ascii="Arial Narrow" w:eastAsia="Times New Roman" w:hAnsi="Arial Narrow" w:cs="Times New Roman"/>
          <w:b/>
          <w:noProof/>
          <w:sz w:val="32"/>
          <w:szCs w:val="32"/>
          <w:lang w:val="en-US" w:eastAsia="it-IT"/>
        </w:rPr>
        <w:t>Turismo responsable</w:t>
      </w:r>
    </w:p>
    <w:p w:rsidR="00EF160C" w:rsidRPr="00EF160C" w:rsidRDefault="00EF160C" w:rsidP="00EF160C">
      <w:pPr>
        <w:spacing w:after="0" w:line="240" w:lineRule="auto"/>
        <w:jc w:val="center"/>
        <w:rPr>
          <w:rFonts w:ascii="Arial Narrow" w:eastAsia="Times New Roman" w:hAnsi="Arial Narrow" w:cs="Times New Roman"/>
          <w:b/>
          <w:noProof/>
          <w:sz w:val="32"/>
          <w:szCs w:val="32"/>
          <w:lang w:val="en-US" w:eastAsia="it-IT"/>
        </w:rPr>
      </w:pPr>
    </w:p>
    <w:p w:rsidR="00653E89" w:rsidRPr="00C16FB4" w:rsidRDefault="00B3507E" w:rsidP="00A03BD6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b/>
          <w:noProof/>
          <w:sz w:val="20"/>
          <w:szCs w:val="20"/>
          <w:lang w:val="en-US" w:eastAsia="it-IT"/>
        </w:rPr>
      </w:pPr>
      <w:r w:rsidRPr="00C16FB4">
        <w:rPr>
          <w:rFonts w:ascii="Arial Narrow" w:eastAsia="Times New Roman" w:hAnsi="Arial Narrow" w:cs="Times New Roman"/>
          <w:b/>
          <w:noProof/>
          <w:sz w:val="20"/>
          <w:szCs w:val="20"/>
          <w:lang w:val="en-US" w:eastAsia="it-IT"/>
        </w:rPr>
        <w:t>¿Cuáles crees que pueden ser las consecuencias de tus viajes turísticos?</w:t>
      </w:r>
      <w:r w:rsidR="00A03BD6" w:rsidRPr="00C16FB4">
        <w:rPr>
          <w:rFonts w:ascii="Arial Narrow" w:eastAsia="Times New Roman" w:hAnsi="Arial Narrow" w:cs="Times New Roman"/>
          <w:b/>
          <w:noProof/>
          <w:sz w:val="20"/>
          <w:szCs w:val="20"/>
          <w:lang w:val="en-US" w:eastAsia="it-IT"/>
        </w:rPr>
        <w:t xml:space="preserve"> Completa la tabla</w:t>
      </w:r>
      <w:r w:rsidR="00EF160C">
        <w:rPr>
          <w:rFonts w:ascii="Arial Narrow" w:eastAsia="Times New Roman" w:hAnsi="Arial Narrow" w:cs="Times New Roman"/>
          <w:b/>
          <w:noProof/>
          <w:sz w:val="20"/>
          <w:szCs w:val="20"/>
          <w:lang w:val="en-US" w:eastAsia="it-IT"/>
        </w:rPr>
        <w:t>:</w:t>
      </w:r>
    </w:p>
    <w:p w:rsidR="00B3507E" w:rsidRPr="00C16FB4" w:rsidRDefault="00B3507E" w:rsidP="00653E89">
      <w:pPr>
        <w:spacing w:after="0" w:line="240" w:lineRule="auto"/>
        <w:rPr>
          <w:rFonts w:ascii="Arial Narrow" w:eastAsia="Times New Roman" w:hAnsi="Arial Narrow" w:cs="Times New Roman"/>
          <w:noProof/>
          <w:sz w:val="20"/>
          <w:szCs w:val="20"/>
          <w:lang w:val="en-US" w:eastAsia="it-IT"/>
        </w:rPr>
      </w:pP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A03BD6" w:rsidRPr="00C16FB4" w:rsidTr="00C16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:rsidR="00A03BD6" w:rsidRPr="00C16FB4" w:rsidRDefault="00A03BD6" w:rsidP="00653E89">
            <w:pPr>
              <w:rPr>
                <w:rFonts w:ascii="Arial Narrow" w:eastAsia="Times New Roman" w:hAnsi="Arial Narrow" w:cs="Times New Roman"/>
                <w:b w:val="0"/>
                <w:noProof/>
                <w:sz w:val="20"/>
                <w:szCs w:val="20"/>
                <w:lang w:val="en-US" w:eastAsia="it-IT"/>
              </w:rPr>
            </w:pPr>
            <w:r w:rsidRPr="00C16FB4">
              <w:rPr>
                <w:rFonts w:ascii="Arial Narrow" w:eastAsia="Times New Roman" w:hAnsi="Arial Narrow" w:cs="Times New Roman"/>
                <w:b w:val="0"/>
                <w:noProof/>
                <w:sz w:val="20"/>
                <w:szCs w:val="20"/>
                <w:lang w:val="en-US" w:eastAsia="it-IT"/>
              </w:rPr>
              <w:t>Efectos económicos</w:t>
            </w:r>
          </w:p>
        </w:tc>
        <w:tc>
          <w:tcPr>
            <w:tcW w:w="1925" w:type="dxa"/>
          </w:tcPr>
          <w:p w:rsidR="00A03BD6" w:rsidRPr="00C16FB4" w:rsidRDefault="00A03BD6" w:rsidP="00653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noProof/>
                <w:sz w:val="20"/>
                <w:szCs w:val="20"/>
                <w:lang w:eastAsia="it-IT"/>
              </w:rPr>
            </w:pPr>
            <w:r w:rsidRPr="00C16FB4">
              <w:rPr>
                <w:rFonts w:ascii="Arial Narrow" w:eastAsia="Times New Roman" w:hAnsi="Arial Narrow" w:cs="Times New Roman"/>
                <w:b w:val="0"/>
                <w:noProof/>
                <w:sz w:val="20"/>
                <w:szCs w:val="20"/>
                <w:lang w:eastAsia="it-IT"/>
              </w:rPr>
              <w:t>Efectos en el medio ambiente</w:t>
            </w:r>
          </w:p>
        </w:tc>
        <w:tc>
          <w:tcPr>
            <w:tcW w:w="1926" w:type="dxa"/>
          </w:tcPr>
          <w:p w:rsidR="00A03BD6" w:rsidRPr="00C16FB4" w:rsidRDefault="00A03BD6" w:rsidP="00653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noProof/>
                <w:sz w:val="20"/>
                <w:szCs w:val="20"/>
                <w:lang w:eastAsia="it-IT"/>
              </w:rPr>
            </w:pPr>
            <w:r w:rsidRPr="00C16FB4">
              <w:rPr>
                <w:rFonts w:ascii="Arial Narrow" w:eastAsia="Times New Roman" w:hAnsi="Arial Narrow" w:cs="Times New Roman"/>
                <w:b w:val="0"/>
                <w:noProof/>
                <w:sz w:val="20"/>
                <w:szCs w:val="20"/>
                <w:lang w:eastAsia="it-IT"/>
              </w:rPr>
              <w:t>Efectos en la cultura</w:t>
            </w:r>
          </w:p>
        </w:tc>
        <w:tc>
          <w:tcPr>
            <w:tcW w:w="1926" w:type="dxa"/>
          </w:tcPr>
          <w:p w:rsidR="00A03BD6" w:rsidRPr="00C16FB4" w:rsidRDefault="00A03BD6" w:rsidP="00653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noProof/>
                <w:sz w:val="20"/>
                <w:szCs w:val="20"/>
                <w:lang w:eastAsia="it-IT"/>
              </w:rPr>
            </w:pPr>
            <w:r w:rsidRPr="00C16FB4">
              <w:rPr>
                <w:rFonts w:ascii="Arial Narrow" w:eastAsia="Times New Roman" w:hAnsi="Arial Narrow" w:cs="Times New Roman"/>
                <w:b w:val="0"/>
                <w:noProof/>
                <w:sz w:val="20"/>
                <w:szCs w:val="20"/>
                <w:lang w:eastAsia="it-IT"/>
              </w:rPr>
              <w:t>Efectos en la sociedad</w:t>
            </w:r>
          </w:p>
        </w:tc>
        <w:tc>
          <w:tcPr>
            <w:tcW w:w="1926" w:type="dxa"/>
          </w:tcPr>
          <w:p w:rsidR="00A03BD6" w:rsidRPr="00C16FB4" w:rsidRDefault="00A03BD6" w:rsidP="00653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noProof/>
                <w:sz w:val="20"/>
                <w:szCs w:val="20"/>
                <w:lang w:eastAsia="it-IT"/>
              </w:rPr>
            </w:pPr>
            <w:r w:rsidRPr="00C16FB4">
              <w:rPr>
                <w:rFonts w:ascii="Arial Narrow" w:eastAsia="Times New Roman" w:hAnsi="Arial Narrow" w:cs="Times New Roman"/>
                <w:b w:val="0"/>
                <w:noProof/>
                <w:sz w:val="20"/>
                <w:szCs w:val="20"/>
                <w:lang w:eastAsia="it-IT"/>
              </w:rPr>
              <w:t>Efectos en la vida política</w:t>
            </w:r>
          </w:p>
        </w:tc>
      </w:tr>
      <w:tr w:rsidR="00A03BD6" w:rsidRPr="00E02A3B" w:rsidTr="00C16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:rsidR="00A03BD6" w:rsidRPr="00E02A3B" w:rsidRDefault="00A03BD6" w:rsidP="00653E89">
            <w:pPr>
              <w:rPr>
                <w:rFonts w:ascii="Arial Narrow" w:eastAsia="Times New Roman" w:hAnsi="Arial Narrow" w:cs="Times New Roman"/>
                <w:b w:val="0"/>
                <w:noProof/>
                <w:lang w:eastAsia="it-IT"/>
              </w:rPr>
            </w:pPr>
          </w:p>
        </w:tc>
        <w:tc>
          <w:tcPr>
            <w:tcW w:w="1925" w:type="dxa"/>
          </w:tcPr>
          <w:p w:rsidR="00A03BD6" w:rsidRPr="00E02A3B" w:rsidRDefault="00A03BD6" w:rsidP="0065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noProof/>
                <w:lang w:eastAsia="it-IT"/>
              </w:rPr>
            </w:pPr>
          </w:p>
        </w:tc>
        <w:tc>
          <w:tcPr>
            <w:tcW w:w="1926" w:type="dxa"/>
          </w:tcPr>
          <w:p w:rsidR="00A03BD6" w:rsidRPr="00E02A3B" w:rsidRDefault="00A03BD6" w:rsidP="0065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noProof/>
                <w:lang w:eastAsia="it-IT"/>
              </w:rPr>
            </w:pPr>
          </w:p>
        </w:tc>
        <w:tc>
          <w:tcPr>
            <w:tcW w:w="1926" w:type="dxa"/>
          </w:tcPr>
          <w:p w:rsidR="00A03BD6" w:rsidRPr="00E02A3B" w:rsidRDefault="00A03BD6" w:rsidP="0065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noProof/>
                <w:lang w:eastAsia="it-IT"/>
              </w:rPr>
            </w:pPr>
          </w:p>
        </w:tc>
        <w:tc>
          <w:tcPr>
            <w:tcW w:w="1926" w:type="dxa"/>
          </w:tcPr>
          <w:p w:rsidR="00A03BD6" w:rsidRPr="00E02A3B" w:rsidRDefault="00A03BD6" w:rsidP="0065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noProof/>
                <w:lang w:eastAsia="it-IT"/>
              </w:rPr>
            </w:pPr>
          </w:p>
        </w:tc>
      </w:tr>
      <w:tr w:rsidR="00A03BD6" w:rsidRPr="00E02A3B" w:rsidTr="00C16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:rsidR="00A03BD6" w:rsidRPr="00E02A3B" w:rsidRDefault="00A03BD6" w:rsidP="00653E89">
            <w:pPr>
              <w:rPr>
                <w:rFonts w:ascii="Arial Narrow" w:eastAsia="Times New Roman" w:hAnsi="Arial Narrow" w:cs="Times New Roman"/>
                <w:noProof/>
                <w:lang w:eastAsia="it-IT"/>
              </w:rPr>
            </w:pPr>
          </w:p>
        </w:tc>
        <w:tc>
          <w:tcPr>
            <w:tcW w:w="1925" w:type="dxa"/>
          </w:tcPr>
          <w:p w:rsidR="00A03BD6" w:rsidRPr="00E02A3B" w:rsidRDefault="00A03BD6" w:rsidP="0065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noProof/>
                <w:lang w:eastAsia="it-IT"/>
              </w:rPr>
            </w:pPr>
          </w:p>
        </w:tc>
        <w:tc>
          <w:tcPr>
            <w:tcW w:w="1926" w:type="dxa"/>
          </w:tcPr>
          <w:p w:rsidR="00A03BD6" w:rsidRPr="00E02A3B" w:rsidRDefault="00A03BD6" w:rsidP="0065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noProof/>
                <w:lang w:eastAsia="it-IT"/>
              </w:rPr>
            </w:pPr>
          </w:p>
        </w:tc>
        <w:tc>
          <w:tcPr>
            <w:tcW w:w="1926" w:type="dxa"/>
          </w:tcPr>
          <w:p w:rsidR="00A03BD6" w:rsidRPr="00E02A3B" w:rsidRDefault="00A03BD6" w:rsidP="0065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noProof/>
                <w:lang w:eastAsia="it-IT"/>
              </w:rPr>
            </w:pPr>
          </w:p>
        </w:tc>
        <w:tc>
          <w:tcPr>
            <w:tcW w:w="1926" w:type="dxa"/>
          </w:tcPr>
          <w:p w:rsidR="00A03BD6" w:rsidRPr="00E02A3B" w:rsidRDefault="00A03BD6" w:rsidP="0065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noProof/>
                <w:lang w:eastAsia="it-IT"/>
              </w:rPr>
            </w:pPr>
          </w:p>
        </w:tc>
      </w:tr>
      <w:tr w:rsidR="00A03BD6" w:rsidRPr="00E02A3B" w:rsidTr="00C16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:rsidR="00A03BD6" w:rsidRPr="00E02A3B" w:rsidRDefault="00A03BD6" w:rsidP="00653E89">
            <w:pPr>
              <w:rPr>
                <w:rFonts w:ascii="Arial Narrow" w:eastAsia="Times New Roman" w:hAnsi="Arial Narrow" w:cs="Times New Roman"/>
                <w:noProof/>
                <w:lang w:eastAsia="it-IT"/>
              </w:rPr>
            </w:pPr>
          </w:p>
        </w:tc>
        <w:tc>
          <w:tcPr>
            <w:tcW w:w="1925" w:type="dxa"/>
          </w:tcPr>
          <w:p w:rsidR="00A03BD6" w:rsidRPr="00E02A3B" w:rsidRDefault="00A03BD6" w:rsidP="0065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noProof/>
                <w:lang w:eastAsia="it-IT"/>
              </w:rPr>
            </w:pPr>
          </w:p>
        </w:tc>
        <w:tc>
          <w:tcPr>
            <w:tcW w:w="1926" w:type="dxa"/>
          </w:tcPr>
          <w:p w:rsidR="00A03BD6" w:rsidRPr="00E02A3B" w:rsidRDefault="00A03BD6" w:rsidP="0065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noProof/>
                <w:lang w:eastAsia="it-IT"/>
              </w:rPr>
            </w:pPr>
          </w:p>
        </w:tc>
        <w:tc>
          <w:tcPr>
            <w:tcW w:w="1926" w:type="dxa"/>
          </w:tcPr>
          <w:p w:rsidR="00A03BD6" w:rsidRPr="00E02A3B" w:rsidRDefault="00A03BD6" w:rsidP="0065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noProof/>
                <w:lang w:eastAsia="it-IT"/>
              </w:rPr>
            </w:pPr>
          </w:p>
        </w:tc>
        <w:tc>
          <w:tcPr>
            <w:tcW w:w="1926" w:type="dxa"/>
          </w:tcPr>
          <w:p w:rsidR="00A03BD6" w:rsidRPr="00E02A3B" w:rsidRDefault="00A03BD6" w:rsidP="0065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noProof/>
                <w:lang w:eastAsia="it-IT"/>
              </w:rPr>
            </w:pPr>
          </w:p>
        </w:tc>
      </w:tr>
      <w:tr w:rsidR="00A03BD6" w:rsidRPr="00E02A3B" w:rsidTr="00C16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:rsidR="00A03BD6" w:rsidRPr="00E02A3B" w:rsidRDefault="00A03BD6" w:rsidP="00653E89">
            <w:pPr>
              <w:rPr>
                <w:rFonts w:ascii="Arial Narrow" w:eastAsia="Times New Roman" w:hAnsi="Arial Narrow" w:cs="Times New Roman"/>
                <w:noProof/>
                <w:lang w:eastAsia="it-IT"/>
              </w:rPr>
            </w:pPr>
          </w:p>
        </w:tc>
        <w:tc>
          <w:tcPr>
            <w:tcW w:w="1925" w:type="dxa"/>
          </w:tcPr>
          <w:p w:rsidR="00A03BD6" w:rsidRPr="00E02A3B" w:rsidRDefault="00A03BD6" w:rsidP="0065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noProof/>
                <w:lang w:eastAsia="it-IT"/>
              </w:rPr>
            </w:pPr>
          </w:p>
        </w:tc>
        <w:tc>
          <w:tcPr>
            <w:tcW w:w="1926" w:type="dxa"/>
          </w:tcPr>
          <w:p w:rsidR="00A03BD6" w:rsidRPr="00E02A3B" w:rsidRDefault="00A03BD6" w:rsidP="0065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noProof/>
                <w:lang w:eastAsia="it-IT"/>
              </w:rPr>
            </w:pPr>
          </w:p>
        </w:tc>
        <w:tc>
          <w:tcPr>
            <w:tcW w:w="1926" w:type="dxa"/>
          </w:tcPr>
          <w:p w:rsidR="00A03BD6" w:rsidRPr="00E02A3B" w:rsidRDefault="00A03BD6" w:rsidP="0065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noProof/>
                <w:lang w:eastAsia="it-IT"/>
              </w:rPr>
            </w:pPr>
          </w:p>
        </w:tc>
        <w:tc>
          <w:tcPr>
            <w:tcW w:w="1926" w:type="dxa"/>
          </w:tcPr>
          <w:p w:rsidR="00A03BD6" w:rsidRPr="00E02A3B" w:rsidRDefault="00A03BD6" w:rsidP="0065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noProof/>
                <w:lang w:eastAsia="it-IT"/>
              </w:rPr>
            </w:pPr>
          </w:p>
        </w:tc>
      </w:tr>
      <w:tr w:rsidR="00A03BD6" w:rsidRPr="00E02A3B" w:rsidTr="00C16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:rsidR="00A03BD6" w:rsidRPr="00E02A3B" w:rsidRDefault="00A03BD6" w:rsidP="00653E89">
            <w:pPr>
              <w:rPr>
                <w:rFonts w:ascii="Arial Narrow" w:eastAsia="Times New Roman" w:hAnsi="Arial Narrow" w:cs="Times New Roman"/>
                <w:noProof/>
                <w:lang w:eastAsia="it-IT"/>
              </w:rPr>
            </w:pPr>
          </w:p>
        </w:tc>
        <w:tc>
          <w:tcPr>
            <w:tcW w:w="1925" w:type="dxa"/>
          </w:tcPr>
          <w:p w:rsidR="00A03BD6" w:rsidRPr="00E02A3B" w:rsidRDefault="00A03BD6" w:rsidP="0065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noProof/>
                <w:lang w:eastAsia="it-IT"/>
              </w:rPr>
            </w:pPr>
          </w:p>
        </w:tc>
        <w:tc>
          <w:tcPr>
            <w:tcW w:w="1926" w:type="dxa"/>
          </w:tcPr>
          <w:p w:rsidR="00A03BD6" w:rsidRPr="00E02A3B" w:rsidRDefault="00A03BD6" w:rsidP="0065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noProof/>
                <w:lang w:eastAsia="it-IT"/>
              </w:rPr>
            </w:pPr>
          </w:p>
        </w:tc>
        <w:tc>
          <w:tcPr>
            <w:tcW w:w="1926" w:type="dxa"/>
          </w:tcPr>
          <w:p w:rsidR="00A03BD6" w:rsidRPr="00E02A3B" w:rsidRDefault="00A03BD6" w:rsidP="0065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noProof/>
                <w:lang w:eastAsia="it-IT"/>
              </w:rPr>
            </w:pPr>
          </w:p>
        </w:tc>
        <w:tc>
          <w:tcPr>
            <w:tcW w:w="1926" w:type="dxa"/>
          </w:tcPr>
          <w:p w:rsidR="00A03BD6" w:rsidRPr="00E02A3B" w:rsidRDefault="00A03BD6" w:rsidP="0065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noProof/>
                <w:lang w:eastAsia="it-IT"/>
              </w:rPr>
            </w:pPr>
          </w:p>
        </w:tc>
      </w:tr>
      <w:tr w:rsidR="00A03BD6" w:rsidRPr="00E02A3B" w:rsidTr="00C16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:rsidR="00A03BD6" w:rsidRPr="00E02A3B" w:rsidRDefault="00A03BD6" w:rsidP="00653E89">
            <w:pPr>
              <w:rPr>
                <w:rFonts w:ascii="Arial Narrow" w:eastAsia="Times New Roman" w:hAnsi="Arial Narrow" w:cs="Times New Roman"/>
                <w:noProof/>
                <w:lang w:eastAsia="it-IT"/>
              </w:rPr>
            </w:pPr>
          </w:p>
        </w:tc>
        <w:tc>
          <w:tcPr>
            <w:tcW w:w="1925" w:type="dxa"/>
          </w:tcPr>
          <w:p w:rsidR="00A03BD6" w:rsidRPr="00E02A3B" w:rsidRDefault="00A03BD6" w:rsidP="0065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noProof/>
                <w:lang w:eastAsia="it-IT"/>
              </w:rPr>
            </w:pPr>
          </w:p>
        </w:tc>
        <w:tc>
          <w:tcPr>
            <w:tcW w:w="1926" w:type="dxa"/>
          </w:tcPr>
          <w:p w:rsidR="00A03BD6" w:rsidRPr="00E02A3B" w:rsidRDefault="00A03BD6" w:rsidP="0065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noProof/>
                <w:lang w:eastAsia="it-IT"/>
              </w:rPr>
            </w:pPr>
          </w:p>
        </w:tc>
        <w:tc>
          <w:tcPr>
            <w:tcW w:w="1926" w:type="dxa"/>
          </w:tcPr>
          <w:p w:rsidR="00A03BD6" w:rsidRPr="00E02A3B" w:rsidRDefault="00A03BD6" w:rsidP="0065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noProof/>
                <w:lang w:eastAsia="it-IT"/>
              </w:rPr>
            </w:pPr>
          </w:p>
        </w:tc>
        <w:tc>
          <w:tcPr>
            <w:tcW w:w="1926" w:type="dxa"/>
          </w:tcPr>
          <w:p w:rsidR="00A03BD6" w:rsidRPr="00E02A3B" w:rsidRDefault="00A03BD6" w:rsidP="0065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noProof/>
                <w:lang w:eastAsia="it-IT"/>
              </w:rPr>
            </w:pPr>
          </w:p>
        </w:tc>
      </w:tr>
    </w:tbl>
    <w:p w:rsidR="00A03BD6" w:rsidRPr="00E02A3B" w:rsidRDefault="00A03BD6" w:rsidP="00653E89">
      <w:pPr>
        <w:spacing w:after="0" w:line="240" w:lineRule="auto"/>
        <w:rPr>
          <w:rFonts w:ascii="Arial Narrow" w:eastAsia="Times New Roman" w:hAnsi="Arial Narrow" w:cs="Times New Roman"/>
          <w:noProof/>
          <w:lang w:eastAsia="it-IT"/>
        </w:rPr>
      </w:pPr>
    </w:p>
    <w:p w:rsidR="00A03BD6" w:rsidRPr="00E02A3B" w:rsidRDefault="00A03BD6" w:rsidP="00653E89">
      <w:pPr>
        <w:spacing w:after="0" w:line="240" w:lineRule="auto"/>
        <w:rPr>
          <w:rFonts w:ascii="Arial Narrow" w:eastAsia="Times New Roman" w:hAnsi="Arial Narrow" w:cs="Times New Roman"/>
          <w:b/>
          <w:noProof/>
          <w:lang w:eastAsia="it-IT"/>
        </w:rPr>
      </w:pPr>
    </w:p>
    <w:p w:rsidR="00B3507E" w:rsidRPr="00C16FB4" w:rsidRDefault="00E02A3B" w:rsidP="00A03BD6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b/>
          <w:noProof/>
          <w:sz w:val="20"/>
          <w:szCs w:val="20"/>
          <w:lang w:val="en-US" w:eastAsia="it-IT"/>
        </w:rPr>
      </w:pPr>
      <w:r w:rsidRPr="00C16FB4">
        <w:rPr>
          <w:rFonts w:ascii="Arial Narrow" w:eastAsia="Times New Roman" w:hAnsi="Arial Narrow" w:cs="Times New Roman"/>
          <w:b/>
          <w:noProof/>
          <w:sz w:val="20"/>
          <w:szCs w:val="20"/>
          <w:lang w:val="en-US" w:eastAsia="it-IT"/>
        </w:rPr>
        <w:t>C</w:t>
      </w:r>
      <w:r w:rsidR="00A03BD6" w:rsidRPr="00C16FB4">
        <w:rPr>
          <w:rFonts w:ascii="Arial Narrow" w:eastAsia="Times New Roman" w:hAnsi="Arial Narrow" w:cs="Times New Roman"/>
          <w:b/>
          <w:noProof/>
          <w:sz w:val="20"/>
          <w:szCs w:val="20"/>
          <w:lang w:val="en-US" w:eastAsia="it-IT"/>
        </w:rPr>
        <w:t>omparte tus ideas con tus compañeros y añade más ideas a tu tabla.</w:t>
      </w:r>
    </w:p>
    <w:p w:rsidR="00B3507E" w:rsidRPr="00C16FB4" w:rsidRDefault="00B3507E" w:rsidP="00653E89">
      <w:pPr>
        <w:spacing w:after="0" w:line="240" w:lineRule="auto"/>
        <w:rPr>
          <w:rFonts w:ascii="Arial Narrow" w:eastAsia="Times New Roman" w:hAnsi="Arial Narrow" w:cs="Times New Roman"/>
          <w:b/>
          <w:noProof/>
          <w:sz w:val="20"/>
          <w:szCs w:val="20"/>
          <w:lang w:val="en-US" w:eastAsia="it-IT"/>
        </w:rPr>
      </w:pPr>
    </w:p>
    <w:p w:rsidR="00B3507E" w:rsidRPr="00C16FB4" w:rsidRDefault="00B3507E" w:rsidP="00A03BD6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b/>
          <w:noProof/>
          <w:sz w:val="20"/>
          <w:szCs w:val="20"/>
          <w:lang w:eastAsia="it-IT"/>
        </w:rPr>
      </w:pPr>
      <w:r w:rsidRPr="00C16FB4">
        <w:rPr>
          <w:rFonts w:ascii="Arial Narrow" w:eastAsia="Times New Roman" w:hAnsi="Arial Narrow" w:cs="Times New Roman"/>
          <w:b/>
          <w:noProof/>
          <w:sz w:val="20"/>
          <w:szCs w:val="20"/>
          <w:lang w:eastAsia="it-IT"/>
        </w:rPr>
        <w:t>Ahora lee el texto</w:t>
      </w:r>
      <w:r w:rsidR="00C16FB4" w:rsidRPr="00C16FB4">
        <w:rPr>
          <w:rFonts w:ascii="Arial Narrow" w:eastAsia="Times New Roman" w:hAnsi="Arial Narrow" w:cs="Times New Roman"/>
          <w:b/>
          <w:noProof/>
          <w:sz w:val="20"/>
          <w:szCs w:val="20"/>
          <w:lang w:eastAsia="it-IT"/>
        </w:rPr>
        <w:t xml:space="preserve"> 2 veces</w:t>
      </w:r>
      <w:r w:rsidRPr="00C16FB4">
        <w:rPr>
          <w:rFonts w:ascii="Arial Narrow" w:eastAsia="Times New Roman" w:hAnsi="Arial Narrow" w:cs="Times New Roman"/>
          <w:b/>
          <w:noProof/>
          <w:sz w:val="20"/>
          <w:szCs w:val="20"/>
          <w:lang w:eastAsia="it-IT"/>
        </w:rPr>
        <w:t>:</w:t>
      </w:r>
    </w:p>
    <w:p w:rsidR="00C16FB4" w:rsidRPr="00C16FB4" w:rsidRDefault="00C16FB4" w:rsidP="00C16FB4">
      <w:pPr>
        <w:pStyle w:val="ListParagraph"/>
        <w:rPr>
          <w:rFonts w:ascii="Arial Narrow" w:eastAsia="Times New Roman" w:hAnsi="Arial Narrow" w:cs="Times New Roman"/>
          <w:b/>
          <w:noProof/>
          <w:sz w:val="20"/>
          <w:szCs w:val="20"/>
          <w:lang w:eastAsia="it-IT"/>
        </w:rPr>
      </w:pPr>
    </w:p>
    <w:p w:rsidR="00C16FB4" w:rsidRPr="00C16FB4" w:rsidRDefault="00C16FB4" w:rsidP="00C16FB4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b/>
          <w:noProof/>
          <w:sz w:val="20"/>
          <w:szCs w:val="20"/>
          <w:lang w:eastAsia="it-IT"/>
        </w:rPr>
      </w:pPr>
      <w:r w:rsidRPr="00C16FB4">
        <w:rPr>
          <w:rFonts w:ascii="Arial Narrow" w:eastAsia="Times New Roman" w:hAnsi="Arial Narrow" w:cs="Times New Roman"/>
          <w:b/>
          <w:noProof/>
          <w:sz w:val="20"/>
          <w:szCs w:val="20"/>
          <w:lang w:eastAsia="it-IT"/>
        </w:rPr>
        <w:t>Primero lee el texto para hacerte una idea general.</w:t>
      </w:r>
    </w:p>
    <w:p w:rsidR="00C16FB4" w:rsidRPr="00C16FB4" w:rsidRDefault="00C16FB4" w:rsidP="00C16FB4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b/>
          <w:noProof/>
          <w:sz w:val="20"/>
          <w:szCs w:val="20"/>
          <w:lang w:eastAsia="it-IT"/>
        </w:rPr>
      </w:pPr>
      <w:r w:rsidRPr="00C16FB4">
        <w:rPr>
          <w:rFonts w:ascii="Arial Narrow" w:eastAsia="Times New Roman" w:hAnsi="Arial Narrow" w:cs="Times New Roman"/>
          <w:b/>
          <w:noProof/>
          <w:sz w:val="20"/>
          <w:szCs w:val="20"/>
          <w:lang w:eastAsia="it-IT"/>
        </w:rPr>
        <w:t>La segunda vez subraya las ideas más importantes y las palabras que no comprendas. Busca las palabras que desconoces en el diccionario.</w:t>
      </w:r>
    </w:p>
    <w:p w:rsidR="00653E89" w:rsidRPr="00E02A3B" w:rsidRDefault="00653E89" w:rsidP="00653E89">
      <w:pPr>
        <w:spacing w:after="0" w:line="240" w:lineRule="auto"/>
        <w:rPr>
          <w:rFonts w:ascii="Arial Narrow" w:eastAsia="Times New Roman" w:hAnsi="Arial Narrow" w:cs="Times New Roman"/>
          <w:noProof/>
          <w:lang w:eastAsia="it-IT"/>
        </w:rPr>
      </w:pPr>
    </w:p>
    <w:p w:rsidR="00653E89" w:rsidRPr="00E02A3B" w:rsidRDefault="00653E89" w:rsidP="00653E89">
      <w:pPr>
        <w:spacing w:after="0" w:line="240" w:lineRule="auto"/>
        <w:rPr>
          <w:rFonts w:ascii="Arial Narrow" w:eastAsia="Times New Roman" w:hAnsi="Arial Narrow" w:cs="Times New Roman"/>
          <w:noProof/>
          <w:lang w:eastAsia="it-IT"/>
        </w:rPr>
      </w:pPr>
    </w:p>
    <w:p w:rsidR="00653E89" w:rsidRPr="00E02A3B" w:rsidRDefault="00653E89" w:rsidP="00A03BD6">
      <w:pPr>
        <w:spacing w:after="0" w:line="240" w:lineRule="auto"/>
        <w:jc w:val="center"/>
        <w:rPr>
          <w:rFonts w:ascii="Arial Narrow" w:eastAsia="Times New Roman" w:hAnsi="Arial Narrow" w:cs="Times New Roman"/>
          <w:b/>
          <w:noProof/>
          <w:lang w:eastAsia="it-IT"/>
        </w:rPr>
      </w:pPr>
      <w:r w:rsidRPr="00E02A3B">
        <w:rPr>
          <w:rFonts w:ascii="Arial Narrow" w:eastAsia="Times New Roman" w:hAnsi="Arial Narrow" w:cs="Times New Roman"/>
          <w:b/>
          <w:noProof/>
          <w:lang w:eastAsia="it-IT"/>
        </w:rPr>
        <w:t>Efectos positivos y negativos del turismo</w:t>
      </w:r>
    </w:p>
    <w:p w:rsidR="00653E89" w:rsidRPr="00E02A3B" w:rsidRDefault="00653E89" w:rsidP="00653E89">
      <w:pPr>
        <w:spacing w:after="0" w:line="240" w:lineRule="auto"/>
        <w:rPr>
          <w:rFonts w:ascii="Arial Narrow" w:eastAsia="Times New Roman" w:hAnsi="Arial Narrow" w:cs="Times New Roman"/>
          <w:noProof/>
          <w:lang w:eastAsia="it-IT"/>
        </w:rPr>
      </w:pPr>
    </w:p>
    <w:p w:rsidR="00653E89" w:rsidRPr="00E02A3B" w:rsidRDefault="00653E89" w:rsidP="00E02A3B">
      <w:pPr>
        <w:spacing w:after="0" w:line="240" w:lineRule="auto"/>
        <w:jc w:val="center"/>
        <w:rPr>
          <w:rFonts w:ascii="Arial Narrow" w:eastAsia="Times New Roman" w:hAnsi="Arial Narrow" w:cs="Times New Roman"/>
          <w:lang w:eastAsia="it-IT"/>
        </w:rPr>
      </w:pPr>
      <w:r w:rsidRPr="00E02A3B">
        <w:rPr>
          <w:rFonts w:ascii="Arial Narrow" w:eastAsia="Times New Roman" w:hAnsi="Arial Narrow" w:cs="Times New Roman"/>
          <w:noProof/>
          <w:lang w:eastAsia="it-IT"/>
        </w:rPr>
        <w:drawing>
          <wp:inline distT="0" distB="0" distL="0" distR="0">
            <wp:extent cx="1241367" cy="877292"/>
            <wp:effectExtent l="0" t="0" r="0" b="0"/>
            <wp:docPr id="3" name="Picture 3" descr="Efectos positivos y negativos del tur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ectos positivos y negativos del turism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751" cy="88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A3B" w:rsidRPr="00C16FB4" w:rsidRDefault="00C16FB4" w:rsidP="00E02A3B">
      <w:pPr>
        <w:spacing w:after="45" w:line="195" w:lineRule="atLeast"/>
        <w:ind w:left="3540"/>
        <w:textAlignment w:val="baseline"/>
        <w:rPr>
          <w:rFonts w:ascii="Arial Narrow" w:eastAsia="Times New Roman" w:hAnsi="Arial Narrow" w:cs="Tahoma"/>
          <w:i/>
          <w:iCs/>
          <w:sz w:val="8"/>
          <w:szCs w:val="8"/>
          <w:lang w:val="en-US" w:eastAsia="it-IT"/>
        </w:rPr>
      </w:pPr>
      <w:r>
        <w:rPr>
          <w:rFonts w:ascii="Arial Narrow" w:eastAsia="Times New Roman" w:hAnsi="Arial Narrow" w:cs="Tahoma"/>
          <w:i/>
          <w:iCs/>
          <w:sz w:val="8"/>
          <w:szCs w:val="8"/>
          <w:lang w:val="en-US" w:eastAsia="it-IT"/>
        </w:rPr>
        <w:t xml:space="preserve">                </w:t>
      </w:r>
      <w:proofErr w:type="spellStart"/>
      <w:proofErr w:type="gramStart"/>
      <w:r w:rsidR="00653E89" w:rsidRPr="00C16FB4">
        <w:rPr>
          <w:rFonts w:ascii="Arial Narrow" w:eastAsia="Times New Roman" w:hAnsi="Arial Narrow" w:cs="Tahoma"/>
          <w:i/>
          <w:iCs/>
          <w:sz w:val="8"/>
          <w:szCs w:val="8"/>
          <w:lang w:val="en-US" w:eastAsia="it-IT"/>
        </w:rPr>
        <w:t>tourisme</w:t>
      </w:r>
      <w:proofErr w:type="spellEnd"/>
      <w:proofErr w:type="gramEnd"/>
      <w:r w:rsidR="00653E89" w:rsidRPr="00C16FB4">
        <w:rPr>
          <w:rFonts w:ascii="Arial Narrow" w:eastAsia="Times New Roman" w:hAnsi="Arial Narrow" w:cs="Tahoma"/>
          <w:i/>
          <w:iCs/>
          <w:sz w:val="8"/>
          <w:szCs w:val="8"/>
          <w:lang w:val="en-US" w:eastAsia="it-IT"/>
        </w:rPr>
        <w:t xml:space="preserve"> </w:t>
      </w:r>
      <w:proofErr w:type="spellStart"/>
      <w:r w:rsidR="00653E89" w:rsidRPr="00C16FB4">
        <w:rPr>
          <w:rFonts w:ascii="Arial Narrow" w:eastAsia="Times New Roman" w:hAnsi="Arial Narrow" w:cs="Tahoma"/>
          <w:i/>
          <w:iCs/>
          <w:sz w:val="8"/>
          <w:szCs w:val="8"/>
          <w:lang w:val="en-US" w:eastAsia="it-IT"/>
        </w:rPr>
        <w:t>culturel</w:t>
      </w:r>
      <w:proofErr w:type="spellEnd"/>
      <w:r w:rsidR="00653E89" w:rsidRPr="00C16FB4">
        <w:rPr>
          <w:rFonts w:ascii="Arial Narrow" w:eastAsia="Times New Roman" w:hAnsi="Arial Narrow" w:cs="Tahoma"/>
          <w:i/>
          <w:iCs/>
          <w:sz w:val="8"/>
          <w:szCs w:val="8"/>
          <w:lang w:val="en-US" w:eastAsia="it-IT"/>
        </w:rPr>
        <w:t xml:space="preserve"> image by Philippe LERIDON from Fotolia.com</w:t>
      </w:r>
    </w:p>
    <w:p w:rsidR="00653E89" w:rsidRPr="00C16FB4" w:rsidRDefault="00E02A3B" w:rsidP="00E02A3B">
      <w:pPr>
        <w:spacing w:after="45" w:line="195" w:lineRule="atLeast"/>
        <w:textAlignment w:val="baseline"/>
        <w:rPr>
          <w:rFonts w:ascii="Arial Narrow" w:eastAsia="Times New Roman" w:hAnsi="Arial Narrow" w:cs="Tahoma"/>
          <w:i/>
          <w:iCs/>
          <w:sz w:val="18"/>
          <w:szCs w:val="18"/>
          <w:lang w:eastAsia="it-IT"/>
        </w:rPr>
      </w:pPr>
      <w:r w:rsidRPr="00C16FB4">
        <w:rPr>
          <w:rFonts w:ascii="Arial Narrow" w:eastAsia="Times New Roman" w:hAnsi="Arial Narrow" w:cs="Times New Roman"/>
          <w:i/>
          <w:iCs/>
          <w:color w:val="666666"/>
          <w:sz w:val="18"/>
          <w:szCs w:val="18"/>
          <w:bdr w:val="none" w:sz="0" w:space="0" w:color="auto" w:frame="1"/>
          <w:lang w:eastAsia="it-IT"/>
        </w:rPr>
        <w:t>Hoy en día hay un gran debate sobre los efectos positivos y negativos del turismo</w:t>
      </w:r>
      <w:r w:rsidR="004F7575" w:rsidRPr="00C16FB4">
        <w:rPr>
          <w:rFonts w:ascii="Arial Narrow" w:eastAsia="Times New Roman" w:hAnsi="Arial Narrow" w:cs="Times New Roman"/>
          <w:i/>
          <w:iCs/>
          <w:color w:val="666666"/>
          <w:sz w:val="18"/>
          <w:szCs w:val="18"/>
          <w:bdr w:val="none" w:sz="0" w:space="0" w:color="auto" w:frame="1"/>
          <w:lang w:eastAsia="it-IT"/>
        </w:rPr>
        <w:t>. Hay</w:t>
      </w:r>
      <w:r w:rsidRPr="00C16FB4">
        <w:rPr>
          <w:rFonts w:ascii="Arial Narrow" w:eastAsia="Times New Roman" w:hAnsi="Arial Narrow" w:cs="Times New Roman"/>
          <w:i/>
          <w:iCs/>
          <w:color w:val="666666"/>
          <w:sz w:val="18"/>
          <w:szCs w:val="18"/>
          <w:bdr w:val="none" w:sz="0" w:space="0" w:color="auto" w:frame="1"/>
          <w:lang w:eastAsia="it-IT"/>
        </w:rPr>
        <w:t xml:space="preserve"> muchas personas que hacen turismo y </w:t>
      </w:r>
      <w:r w:rsidR="004F7575" w:rsidRPr="00C16FB4">
        <w:rPr>
          <w:rFonts w:ascii="Arial Narrow" w:eastAsia="Times New Roman" w:hAnsi="Arial Narrow" w:cs="Times New Roman"/>
          <w:i/>
          <w:iCs/>
          <w:color w:val="666666"/>
          <w:sz w:val="18"/>
          <w:szCs w:val="18"/>
          <w:bdr w:val="none" w:sz="0" w:space="0" w:color="auto" w:frame="1"/>
          <w:lang w:eastAsia="it-IT"/>
        </w:rPr>
        <w:t xml:space="preserve">esto produce </w:t>
      </w:r>
      <w:r w:rsidRPr="00C16FB4">
        <w:rPr>
          <w:rFonts w:ascii="Arial Narrow" w:eastAsia="Times New Roman" w:hAnsi="Arial Narrow" w:cs="Times New Roman"/>
          <w:i/>
          <w:iCs/>
          <w:color w:val="666666"/>
          <w:sz w:val="18"/>
          <w:szCs w:val="18"/>
          <w:bdr w:val="none" w:sz="0" w:space="0" w:color="auto" w:frame="1"/>
          <w:lang w:eastAsia="it-IT"/>
        </w:rPr>
        <w:t xml:space="preserve">un gran impacto </w:t>
      </w:r>
      <w:r w:rsidR="00653E89" w:rsidRPr="00C16FB4">
        <w:rPr>
          <w:rFonts w:ascii="Arial Narrow" w:eastAsia="Times New Roman" w:hAnsi="Arial Narrow" w:cs="Times New Roman"/>
          <w:i/>
          <w:iCs/>
          <w:color w:val="666666"/>
          <w:sz w:val="18"/>
          <w:szCs w:val="18"/>
          <w:bdr w:val="none" w:sz="0" w:space="0" w:color="auto" w:frame="1"/>
          <w:lang w:eastAsia="it-IT"/>
        </w:rPr>
        <w:t>en las ec</w:t>
      </w:r>
      <w:r w:rsidRPr="00C16FB4">
        <w:rPr>
          <w:rFonts w:ascii="Arial Narrow" w:eastAsia="Times New Roman" w:hAnsi="Arial Narrow" w:cs="Times New Roman"/>
          <w:i/>
          <w:iCs/>
          <w:color w:val="666666"/>
          <w:sz w:val="18"/>
          <w:szCs w:val="18"/>
          <w:bdr w:val="none" w:sz="0" w:space="0" w:color="auto" w:frame="1"/>
          <w:lang w:eastAsia="it-IT"/>
        </w:rPr>
        <w:t>onomías locales a nivel mundial</w:t>
      </w:r>
      <w:r w:rsidR="00653E89" w:rsidRPr="00C16FB4">
        <w:rPr>
          <w:rFonts w:ascii="Arial Narrow" w:eastAsia="Times New Roman" w:hAnsi="Arial Narrow" w:cs="Times New Roman"/>
          <w:i/>
          <w:iCs/>
          <w:color w:val="666666"/>
          <w:sz w:val="18"/>
          <w:szCs w:val="18"/>
          <w:bdr w:val="none" w:sz="0" w:space="0" w:color="auto" w:frame="1"/>
          <w:lang w:eastAsia="it-IT"/>
        </w:rPr>
        <w:t>. Pero para desarrollar políticas de turismo sostenibles se necesita una</w:t>
      </w:r>
      <w:r w:rsidRPr="00C16FB4">
        <w:rPr>
          <w:rFonts w:ascii="Arial Narrow" w:eastAsia="Times New Roman" w:hAnsi="Arial Narrow" w:cs="Times New Roman"/>
          <w:i/>
          <w:iCs/>
          <w:color w:val="666666"/>
          <w:sz w:val="18"/>
          <w:szCs w:val="18"/>
          <w:bdr w:val="none" w:sz="0" w:space="0" w:color="auto" w:frame="1"/>
          <w:lang w:eastAsia="it-IT"/>
        </w:rPr>
        <w:t xml:space="preserve"> atenta </w:t>
      </w:r>
      <w:r w:rsidR="00653E89" w:rsidRPr="00C16FB4">
        <w:rPr>
          <w:rFonts w:ascii="Arial Narrow" w:eastAsia="Times New Roman" w:hAnsi="Arial Narrow" w:cs="Times New Roman"/>
          <w:i/>
          <w:iCs/>
          <w:color w:val="666666"/>
          <w:sz w:val="18"/>
          <w:szCs w:val="18"/>
          <w:bdr w:val="none" w:sz="0" w:space="0" w:color="auto" w:frame="1"/>
          <w:lang w:eastAsia="it-IT"/>
        </w:rPr>
        <w:t xml:space="preserve"> consideración de </w:t>
      </w:r>
      <w:r w:rsidR="004F7575" w:rsidRPr="00C16FB4">
        <w:rPr>
          <w:rFonts w:ascii="Arial Narrow" w:eastAsia="Times New Roman" w:hAnsi="Arial Narrow" w:cs="Times New Roman"/>
          <w:i/>
          <w:iCs/>
          <w:color w:val="666666"/>
          <w:sz w:val="18"/>
          <w:szCs w:val="18"/>
          <w:bdr w:val="none" w:sz="0" w:space="0" w:color="auto" w:frame="1"/>
          <w:lang w:eastAsia="it-IT"/>
        </w:rPr>
        <w:t>los efectos que el turismo puede producir.</w:t>
      </w:r>
    </w:p>
    <w:p w:rsidR="00EF160C" w:rsidRDefault="00EF160C" w:rsidP="00653E89">
      <w:pPr>
        <w:spacing w:after="0" w:line="300" w:lineRule="atLeast"/>
        <w:textAlignment w:val="baseline"/>
        <w:outlineLvl w:val="1"/>
        <w:rPr>
          <w:rFonts w:ascii="Arial Narrow" w:eastAsia="Times New Roman" w:hAnsi="Arial Narrow" w:cs="Times New Roman"/>
          <w:b/>
          <w:bCs/>
          <w:color w:val="333333"/>
          <w:spacing w:val="-15"/>
          <w:sz w:val="18"/>
          <w:szCs w:val="18"/>
          <w:lang w:eastAsia="it-IT"/>
        </w:rPr>
        <w:sectPr w:rsidR="00EF160C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653E89" w:rsidRPr="00C16FB4" w:rsidRDefault="00653E89" w:rsidP="00653E89">
      <w:pPr>
        <w:spacing w:after="0" w:line="300" w:lineRule="atLeast"/>
        <w:textAlignment w:val="baseline"/>
        <w:outlineLvl w:val="1"/>
        <w:rPr>
          <w:rFonts w:ascii="Arial Narrow" w:eastAsia="Times New Roman" w:hAnsi="Arial Narrow" w:cs="Times New Roman"/>
          <w:b/>
          <w:bCs/>
          <w:color w:val="333333"/>
          <w:spacing w:val="-15"/>
          <w:sz w:val="18"/>
          <w:szCs w:val="18"/>
          <w:lang w:eastAsia="it-IT"/>
        </w:rPr>
      </w:pPr>
      <w:r w:rsidRPr="00C16FB4">
        <w:rPr>
          <w:rFonts w:ascii="Arial Narrow" w:eastAsia="Times New Roman" w:hAnsi="Arial Narrow" w:cs="Times New Roman"/>
          <w:b/>
          <w:bCs/>
          <w:color w:val="333333"/>
          <w:spacing w:val="-15"/>
          <w:sz w:val="18"/>
          <w:szCs w:val="18"/>
          <w:lang w:eastAsia="it-IT"/>
        </w:rPr>
        <w:lastRenderedPageBreak/>
        <w:t>Efectos económicos</w:t>
      </w:r>
    </w:p>
    <w:p w:rsidR="00653E89" w:rsidRPr="00C16FB4" w:rsidRDefault="00653E89" w:rsidP="00653E89">
      <w:pPr>
        <w:spacing w:after="0" w:line="240" w:lineRule="auto"/>
        <w:textAlignment w:val="baseline"/>
        <w:rPr>
          <w:rFonts w:ascii="Arial Narrow" w:eastAsia="Times New Roman" w:hAnsi="Arial Narrow" w:cs="Times New Roman"/>
          <w:sz w:val="18"/>
          <w:szCs w:val="18"/>
          <w:lang w:eastAsia="it-IT"/>
        </w:rPr>
      </w:pPr>
      <w:r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El principal beneficio del turismo es la ganancia económica que aporta al área local y regional. Pero </w:t>
      </w:r>
      <w:r w:rsidR="00A03BD6"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también hay que tener en cuenta </w:t>
      </w:r>
      <w:r w:rsidR="00E02A3B"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los </w:t>
      </w:r>
      <w:r w:rsidR="00E02A3B" w:rsidRPr="00C16FB4">
        <w:rPr>
          <w:rFonts w:ascii="Arial Narrow" w:eastAsia="Times New Roman" w:hAnsi="Arial Narrow" w:cs="Times New Roman"/>
          <w:b/>
          <w:sz w:val="18"/>
          <w:szCs w:val="18"/>
          <w:lang w:eastAsia="it-IT"/>
        </w:rPr>
        <w:t>gastos</w:t>
      </w:r>
      <w:r w:rsidR="00E02A3B"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 que realiza</w:t>
      </w:r>
      <w:r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 una comunidad para construir y mantener una industria de turismo. El desarrollo del turismo</w:t>
      </w:r>
      <w:r w:rsidR="00E02A3B"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 provoca</w:t>
      </w:r>
      <w:r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 también </w:t>
      </w:r>
      <w:r w:rsidR="00E02A3B"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>que las</w:t>
      </w:r>
      <w:r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 comunidades</w:t>
      </w:r>
      <w:r w:rsidR="00A03BD6"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 locales</w:t>
      </w:r>
      <w:r w:rsidR="00E02A3B"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 reciban a sociedades </w:t>
      </w:r>
      <w:r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externas que prestan servicios a los turistas, </w:t>
      </w:r>
      <w:r w:rsidR="00A03BD6"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pero, muchas veces, las </w:t>
      </w:r>
      <w:r w:rsidR="00A03BD6" w:rsidRPr="00C16FB4">
        <w:rPr>
          <w:rFonts w:ascii="Arial Narrow" w:eastAsia="Times New Roman" w:hAnsi="Arial Narrow" w:cs="Times New Roman"/>
          <w:b/>
          <w:sz w:val="18"/>
          <w:szCs w:val="18"/>
          <w:lang w:eastAsia="it-IT"/>
        </w:rPr>
        <w:t>ganancias</w:t>
      </w:r>
      <w:r w:rsidR="00A03BD6"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 no se quedan en las comunidades locales. </w:t>
      </w:r>
    </w:p>
    <w:p w:rsidR="00E02A3B" w:rsidRPr="00C16FB4" w:rsidRDefault="00E02A3B" w:rsidP="00653E89">
      <w:pPr>
        <w:spacing w:after="0" w:line="300" w:lineRule="atLeast"/>
        <w:textAlignment w:val="baseline"/>
        <w:outlineLvl w:val="1"/>
        <w:rPr>
          <w:rFonts w:ascii="Arial Narrow" w:eastAsia="Times New Roman" w:hAnsi="Arial Narrow" w:cs="Times New Roman"/>
          <w:b/>
          <w:bCs/>
          <w:color w:val="333333"/>
          <w:spacing w:val="-15"/>
          <w:sz w:val="18"/>
          <w:szCs w:val="18"/>
          <w:lang w:eastAsia="it-IT"/>
        </w:rPr>
      </w:pPr>
    </w:p>
    <w:p w:rsidR="00653E89" w:rsidRPr="00C16FB4" w:rsidRDefault="00653E89" w:rsidP="00653E89">
      <w:pPr>
        <w:spacing w:after="0" w:line="300" w:lineRule="atLeast"/>
        <w:textAlignment w:val="baseline"/>
        <w:outlineLvl w:val="1"/>
        <w:rPr>
          <w:rFonts w:ascii="Arial Narrow" w:eastAsia="Times New Roman" w:hAnsi="Arial Narrow" w:cs="Times New Roman"/>
          <w:b/>
          <w:bCs/>
          <w:color w:val="333333"/>
          <w:spacing w:val="-15"/>
          <w:sz w:val="18"/>
          <w:szCs w:val="18"/>
          <w:lang w:eastAsia="it-IT"/>
        </w:rPr>
      </w:pPr>
      <w:r w:rsidRPr="00C16FB4">
        <w:rPr>
          <w:rFonts w:ascii="Arial Narrow" w:eastAsia="Times New Roman" w:hAnsi="Arial Narrow" w:cs="Times New Roman"/>
          <w:b/>
          <w:bCs/>
          <w:color w:val="333333"/>
          <w:spacing w:val="-15"/>
          <w:sz w:val="18"/>
          <w:szCs w:val="18"/>
          <w:lang w:eastAsia="it-IT"/>
        </w:rPr>
        <w:t>Efectos ambientales</w:t>
      </w:r>
    </w:p>
    <w:p w:rsidR="00E02A3B" w:rsidRPr="00C16FB4" w:rsidRDefault="00A03BD6" w:rsidP="00653E89">
      <w:pPr>
        <w:spacing w:after="225" w:line="240" w:lineRule="auto"/>
        <w:textAlignment w:val="baseline"/>
        <w:rPr>
          <w:rFonts w:ascii="Arial Narrow" w:eastAsia="Times New Roman" w:hAnsi="Arial Narrow" w:cs="Times New Roman"/>
          <w:sz w:val="18"/>
          <w:szCs w:val="18"/>
          <w:lang w:eastAsia="it-IT"/>
        </w:rPr>
      </w:pPr>
      <w:r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>El turismo puede se</w:t>
      </w:r>
      <w:r w:rsidR="00E02A3B"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>r</w:t>
      </w:r>
      <w:r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 un gran impulso para conservar un </w:t>
      </w:r>
      <w:r w:rsidRPr="00C16FB4">
        <w:rPr>
          <w:rFonts w:ascii="Arial Narrow" w:eastAsia="Times New Roman" w:hAnsi="Arial Narrow" w:cs="Times New Roman"/>
          <w:b/>
          <w:sz w:val="18"/>
          <w:szCs w:val="18"/>
          <w:lang w:eastAsia="it-IT"/>
        </w:rPr>
        <w:t>territorio virgen</w:t>
      </w:r>
      <w:r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 que, de otra forma</w:t>
      </w:r>
      <w:r w:rsidR="004F7575"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>,</w:t>
      </w:r>
      <w:r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 sería un posible lugar</w:t>
      </w:r>
      <w:r w:rsidR="00E02A3B"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 para el desarrollo industrial.</w:t>
      </w:r>
    </w:p>
    <w:p w:rsidR="00653E89" w:rsidRPr="00C16FB4" w:rsidRDefault="00A03BD6" w:rsidP="00653E89">
      <w:pPr>
        <w:spacing w:after="225" w:line="240" w:lineRule="auto"/>
        <w:textAlignment w:val="baseline"/>
        <w:rPr>
          <w:rFonts w:ascii="Arial Narrow" w:eastAsia="Times New Roman" w:hAnsi="Arial Narrow" w:cs="Times New Roman"/>
          <w:sz w:val="18"/>
          <w:szCs w:val="18"/>
          <w:lang w:eastAsia="it-IT"/>
        </w:rPr>
      </w:pPr>
      <w:r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Al mismo tiempo </w:t>
      </w:r>
      <w:r w:rsidR="00653E89"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>el turismo puede alterar o destruir ecosistemas y entornos</w:t>
      </w:r>
      <w:r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>.</w:t>
      </w:r>
    </w:p>
    <w:p w:rsidR="00653E89" w:rsidRPr="00C16FB4" w:rsidRDefault="00653E89" w:rsidP="00653E89">
      <w:pPr>
        <w:spacing w:after="0" w:line="300" w:lineRule="atLeast"/>
        <w:textAlignment w:val="baseline"/>
        <w:outlineLvl w:val="1"/>
        <w:rPr>
          <w:rFonts w:ascii="Arial Narrow" w:eastAsia="Times New Roman" w:hAnsi="Arial Narrow" w:cs="Times New Roman"/>
          <w:b/>
          <w:bCs/>
          <w:color w:val="333333"/>
          <w:spacing w:val="-15"/>
          <w:sz w:val="18"/>
          <w:szCs w:val="18"/>
          <w:lang w:eastAsia="it-IT"/>
        </w:rPr>
      </w:pPr>
      <w:r w:rsidRPr="00C16FB4">
        <w:rPr>
          <w:rFonts w:ascii="Arial Narrow" w:eastAsia="Times New Roman" w:hAnsi="Arial Narrow" w:cs="Times New Roman"/>
          <w:b/>
          <w:bCs/>
          <w:color w:val="333333"/>
          <w:spacing w:val="-15"/>
          <w:sz w:val="18"/>
          <w:szCs w:val="18"/>
          <w:lang w:eastAsia="it-IT"/>
        </w:rPr>
        <w:t>Efectos culturales</w:t>
      </w:r>
    </w:p>
    <w:p w:rsidR="00653E89" w:rsidRPr="00C16FB4" w:rsidRDefault="00653E89" w:rsidP="00653E89">
      <w:pPr>
        <w:spacing w:after="0" w:line="240" w:lineRule="auto"/>
        <w:textAlignment w:val="baseline"/>
        <w:rPr>
          <w:rFonts w:ascii="Arial Narrow" w:eastAsia="Times New Roman" w:hAnsi="Arial Narrow" w:cs="Times New Roman"/>
          <w:sz w:val="18"/>
          <w:szCs w:val="18"/>
          <w:lang w:eastAsia="it-IT"/>
        </w:rPr>
      </w:pPr>
      <w:r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La "cultura" </w:t>
      </w:r>
      <w:r w:rsidR="00A03BD6"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es </w:t>
      </w:r>
      <w:r w:rsidR="00E02A3B"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un bien para </w:t>
      </w:r>
      <w:r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>el turi</w:t>
      </w:r>
      <w:r w:rsidR="00E02A3B"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>smo</w:t>
      </w:r>
      <w:r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 y la experiencia de visitar </w:t>
      </w:r>
      <w:r w:rsidR="00A03BD6"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otras </w:t>
      </w:r>
      <w:r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culturas puede ser educativa para el visitante y muy </w:t>
      </w:r>
      <w:r w:rsidRPr="00C16FB4">
        <w:rPr>
          <w:rFonts w:ascii="Arial Narrow" w:eastAsia="Times New Roman" w:hAnsi="Arial Narrow" w:cs="Times New Roman"/>
          <w:b/>
          <w:sz w:val="18"/>
          <w:szCs w:val="18"/>
          <w:lang w:eastAsia="it-IT"/>
        </w:rPr>
        <w:t>rentable</w:t>
      </w:r>
      <w:r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 </w:t>
      </w:r>
      <w:r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lastRenderedPageBreak/>
        <w:t xml:space="preserve">para la comunidad. Pero el turismo es un proceso </w:t>
      </w:r>
      <w:r w:rsidR="00E02A3B"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invasivo que </w:t>
      </w:r>
      <w:r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sumerge a las comunidades tradicionales dentro del mundo moderno, poniendo en peligro sus </w:t>
      </w:r>
      <w:r w:rsidR="00E02A3B"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estilos de vida, </w:t>
      </w:r>
      <w:r w:rsidR="00A03BD6"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>su cultura</w:t>
      </w:r>
      <w:r w:rsidR="00E02A3B"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 y sus tradiciones</w:t>
      </w:r>
      <w:r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>.</w:t>
      </w:r>
    </w:p>
    <w:p w:rsidR="004F7575" w:rsidRPr="00C16FB4" w:rsidRDefault="004F7575" w:rsidP="00653E89">
      <w:pPr>
        <w:spacing w:after="0" w:line="300" w:lineRule="atLeast"/>
        <w:textAlignment w:val="baseline"/>
        <w:outlineLvl w:val="1"/>
        <w:rPr>
          <w:rFonts w:ascii="Arial Narrow" w:eastAsia="Times New Roman" w:hAnsi="Arial Narrow" w:cs="Times New Roman"/>
          <w:b/>
          <w:bCs/>
          <w:color w:val="333333"/>
          <w:spacing w:val="-15"/>
          <w:sz w:val="18"/>
          <w:szCs w:val="18"/>
          <w:lang w:eastAsia="it-IT"/>
        </w:rPr>
      </w:pPr>
    </w:p>
    <w:p w:rsidR="00653E89" w:rsidRPr="00C16FB4" w:rsidRDefault="00653E89" w:rsidP="00653E89">
      <w:pPr>
        <w:spacing w:after="0" w:line="300" w:lineRule="atLeast"/>
        <w:textAlignment w:val="baseline"/>
        <w:outlineLvl w:val="1"/>
        <w:rPr>
          <w:rFonts w:ascii="Arial Narrow" w:eastAsia="Times New Roman" w:hAnsi="Arial Narrow" w:cs="Times New Roman"/>
          <w:b/>
          <w:bCs/>
          <w:color w:val="333333"/>
          <w:spacing w:val="-15"/>
          <w:sz w:val="18"/>
          <w:szCs w:val="18"/>
          <w:lang w:eastAsia="it-IT"/>
        </w:rPr>
      </w:pPr>
      <w:r w:rsidRPr="00C16FB4">
        <w:rPr>
          <w:rFonts w:ascii="Arial Narrow" w:eastAsia="Times New Roman" w:hAnsi="Arial Narrow" w:cs="Times New Roman"/>
          <w:b/>
          <w:bCs/>
          <w:color w:val="333333"/>
          <w:spacing w:val="-15"/>
          <w:sz w:val="18"/>
          <w:szCs w:val="18"/>
          <w:lang w:eastAsia="it-IT"/>
        </w:rPr>
        <w:t>Efectos sociales</w:t>
      </w:r>
    </w:p>
    <w:p w:rsidR="00653E89" w:rsidRPr="00C16FB4" w:rsidRDefault="00653E89" w:rsidP="00653E89">
      <w:pPr>
        <w:spacing w:after="225" w:line="240" w:lineRule="auto"/>
        <w:textAlignment w:val="baseline"/>
        <w:rPr>
          <w:rFonts w:ascii="Arial Narrow" w:eastAsia="Times New Roman" w:hAnsi="Arial Narrow" w:cs="Times New Roman"/>
          <w:sz w:val="18"/>
          <w:szCs w:val="18"/>
          <w:lang w:eastAsia="it-IT"/>
        </w:rPr>
      </w:pPr>
      <w:r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El empleo turístico aporta nuevas fuentes de </w:t>
      </w:r>
      <w:r w:rsidRPr="00C16FB4">
        <w:rPr>
          <w:rFonts w:ascii="Arial Narrow" w:eastAsia="Times New Roman" w:hAnsi="Arial Narrow" w:cs="Times New Roman"/>
          <w:b/>
          <w:sz w:val="18"/>
          <w:szCs w:val="18"/>
          <w:lang w:eastAsia="it-IT"/>
        </w:rPr>
        <w:t>ingresos</w:t>
      </w:r>
      <w:r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 a una comunidad, pero también impide que las personas realicen tareas tradicionales, lo que provoca que las familias dependan del ingreso económico procedente del turismo y por lo tanto tienen menos posibilidades de participar en trabajos de larga tradición y en actividades sociales.</w:t>
      </w:r>
    </w:p>
    <w:p w:rsidR="00653E89" w:rsidRPr="00C16FB4" w:rsidRDefault="00653E89" w:rsidP="00653E89">
      <w:pPr>
        <w:spacing w:after="0" w:line="300" w:lineRule="atLeast"/>
        <w:textAlignment w:val="baseline"/>
        <w:outlineLvl w:val="1"/>
        <w:rPr>
          <w:rFonts w:ascii="Arial Narrow" w:eastAsia="Times New Roman" w:hAnsi="Arial Narrow" w:cs="Times New Roman"/>
          <w:b/>
          <w:bCs/>
          <w:color w:val="333333"/>
          <w:spacing w:val="-15"/>
          <w:sz w:val="18"/>
          <w:szCs w:val="18"/>
          <w:lang w:eastAsia="it-IT"/>
        </w:rPr>
      </w:pPr>
      <w:r w:rsidRPr="00C16FB4">
        <w:rPr>
          <w:rFonts w:ascii="Arial Narrow" w:eastAsia="Times New Roman" w:hAnsi="Arial Narrow" w:cs="Times New Roman"/>
          <w:b/>
          <w:bCs/>
          <w:color w:val="333333"/>
          <w:spacing w:val="-15"/>
          <w:sz w:val="18"/>
          <w:szCs w:val="18"/>
          <w:lang w:eastAsia="it-IT"/>
        </w:rPr>
        <w:t>Efectos políticos</w:t>
      </w:r>
    </w:p>
    <w:p w:rsidR="00653E89" w:rsidRPr="00C16FB4" w:rsidRDefault="00653E89" w:rsidP="00653E89">
      <w:pPr>
        <w:spacing w:after="225" w:line="240" w:lineRule="auto"/>
        <w:textAlignment w:val="baseline"/>
        <w:rPr>
          <w:rFonts w:ascii="Arial Narrow" w:eastAsia="Times New Roman" w:hAnsi="Arial Narrow" w:cs="Times New Roman"/>
          <w:sz w:val="18"/>
          <w:szCs w:val="18"/>
          <w:lang w:eastAsia="it-IT"/>
        </w:rPr>
      </w:pPr>
      <w:r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Los viajes son promocionados como un medio para eliminar las </w:t>
      </w:r>
      <w:r w:rsidR="00E02A3B"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>diferencias</w:t>
      </w:r>
      <w:r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 entre pueblos, culturas y religiones, pero las diferencias extremas de riqueza y estilo de vida entre los </w:t>
      </w:r>
      <w:r w:rsidRPr="00C16FB4">
        <w:rPr>
          <w:rFonts w:ascii="Arial Narrow" w:eastAsia="Times New Roman" w:hAnsi="Arial Narrow" w:cs="Times New Roman"/>
          <w:b/>
          <w:sz w:val="18"/>
          <w:szCs w:val="18"/>
          <w:lang w:eastAsia="it-IT"/>
        </w:rPr>
        <w:t>lugareños</w:t>
      </w:r>
      <w:r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 y los turistas en algunas zonas puede causar</w:t>
      </w:r>
      <w:r w:rsidRPr="00C16FB4">
        <w:rPr>
          <w:rFonts w:ascii="Arial Narrow" w:eastAsia="Times New Roman" w:hAnsi="Arial Narrow" w:cs="Times New Roman"/>
          <w:b/>
          <w:sz w:val="18"/>
          <w:szCs w:val="18"/>
          <w:lang w:eastAsia="it-IT"/>
        </w:rPr>
        <w:t xml:space="preserve"> resentimiento</w:t>
      </w:r>
      <w:r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t>.</w:t>
      </w:r>
    </w:p>
    <w:p w:rsidR="00EF160C" w:rsidRDefault="00EF160C" w:rsidP="00E02A3B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it-IT"/>
        </w:rPr>
        <w:sectPr w:rsidR="00EF160C" w:rsidSect="00EF160C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E02A3B" w:rsidRPr="00C16FB4" w:rsidRDefault="00E02A3B" w:rsidP="00E02A3B">
      <w:pPr>
        <w:spacing w:after="0" w:line="240" w:lineRule="auto"/>
        <w:rPr>
          <w:rFonts w:ascii="Arial Narrow" w:eastAsia="Times New Roman" w:hAnsi="Arial Narrow" w:cs="Times New Roman"/>
          <w:noProof/>
          <w:sz w:val="18"/>
          <w:szCs w:val="18"/>
          <w:lang w:eastAsia="it-IT"/>
        </w:rPr>
      </w:pPr>
      <w:r w:rsidRPr="00C16FB4">
        <w:rPr>
          <w:rFonts w:ascii="Arial Narrow" w:eastAsia="Times New Roman" w:hAnsi="Arial Narrow" w:cs="Times New Roman"/>
          <w:sz w:val="18"/>
          <w:szCs w:val="18"/>
          <w:lang w:eastAsia="it-IT"/>
        </w:rPr>
        <w:lastRenderedPageBreak/>
        <w:t>Texto adaptado de:</w:t>
      </w:r>
      <w:r w:rsidRPr="00C16FB4">
        <w:rPr>
          <w:rFonts w:ascii="Arial Narrow" w:eastAsia="Times New Roman" w:hAnsi="Arial Narrow" w:cs="Times New Roman"/>
          <w:noProof/>
          <w:sz w:val="18"/>
          <w:szCs w:val="18"/>
          <w:lang w:eastAsia="it-IT"/>
        </w:rPr>
        <w:t xml:space="preserve">  </w:t>
      </w:r>
      <w:hyperlink r:id="rId9" w:history="1">
        <w:r w:rsidR="00C16FB4" w:rsidRPr="00C16FB4">
          <w:rPr>
            <w:rStyle w:val="Hyperlink"/>
            <w:rFonts w:ascii="Arial Narrow" w:eastAsia="Times New Roman" w:hAnsi="Arial Narrow" w:cs="Times New Roman"/>
            <w:noProof/>
            <w:sz w:val="18"/>
            <w:szCs w:val="18"/>
            <w:lang w:eastAsia="it-IT"/>
          </w:rPr>
          <w:t>http://www.ehowenespanol.com/efectos-positivos-negativos-del-turismo-hechos_33764/</w:t>
        </w:r>
      </w:hyperlink>
    </w:p>
    <w:p w:rsidR="00C16FB4" w:rsidRDefault="00C16FB4" w:rsidP="00E02A3B">
      <w:pPr>
        <w:spacing w:after="0" w:line="240" w:lineRule="auto"/>
        <w:rPr>
          <w:rFonts w:ascii="Arial Narrow" w:eastAsia="Times New Roman" w:hAnsi="Arial Narrow" w:cs="Times New Roman"/>
          <w:noProof/>
          <w:sz w:val="20"/>
          <w:szCs w:val="20"/>
          <w:lang w:eastAsia="it-IT"/>
        </w:rPr>
      </w:pPr>
    </w:p>
    <w:p w:rsidR="00EF160C" w:rsidRDefault="00EF160C" w:rsidP="00E02A3B">
      <w:pPr>
        <w:spacing w:after="0" w:line="240" w:lineRule="auto"/>
        <w:rPr>
          <w:rFonts w:ascii="Arial Narrow" w:eastAsia="Times New Roman" w:hAnsi="Arial Narrow" w:cs="Times New Roman"/>
          <w:noProof/>
          <w:sz w:val="20"/>
          <w:szCs w:val="20"/>
          <w:lang w:eastAsia="it-IT"/>
        </w:rPr>
      </w:pPr>
    </w:p>
    <w:p w:rsidR="00C16FB4" w:rsidRDefault="00C16FB4" w:rsidP="00E02A3B">
      <w:pPr>
        <w:spacing w:after="0" w:line="240" w:lineRule="auto"/>
        <w:rPr>
          <w:rFonts w:ascii="Arial Narrow" w:eastAsia="Times New Roman" w:hAnsi="Arial Narrow" w:cs="Times New Roman"/>
          <w:noProof/>
          <w:sz w:val="20"/>
          <w:szCs w:val="20"/>
          <w:lang w:eastAsia="it-IT"/>
        </w:rPr>
      </w:pPr>
    </w:p>
    <w:p w:rsidR="00C16FB4" w:rsidRPr="00C16FB4" w:rsidRDefault="00C16FB4" w:rsidP="00C16FB4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b/>
          <w:noProof/>
          <w:sz w:val="20"/>
          <w:szCs w:val="20"/>
          <w:lang w:eastAsia="it-IT"/>
        </w:rPr>
      </w:pPr>
      <w:r w:rsidRPr="00C16FB4">
        <w:rPr>
          <w:rFonts w:ascii="Arial Narrow" w:eastAsia="Times New Roman" w:hAnsi="Arial Narrow" w:cs="Times New Roman"/>
          <w:b/>
          <w:noProof/>
          <w:sz w:val="20"/>
          <w:szCs w:val="20"/>
          <w:lang w:eastAsia="it-IT"/>
        </w:rPr>
        <w:lastRenderedPageBreak/>
        <w:t>Relaciona cada palabra de la columna de la izquierda con su significado en la columna de la derecha:</w:t>
      </w:r>
    </w:p>
    <w:p w:rsidR="00C16FB4" w:rsidRPr="00C16FB4" w:rsidRDefault="00C16FB4" w:rsidP="00C16FB4">
      <w:pPr>
        <w:pStyle w:val="ListParagraph"/>
        <w:spacing w:after="0" w:line="240" w:lineRule="auto"/>
        <w:rPr>
          <w:rFonts w:ascii="Arial Narrow" w:eastAsia="Times New Roman" w:hAnsi="Arial Narrow" w:cs="Times New Roman"/>
          <w:noProof/>
          <w:sz w:val="20"/>
          <w:szCs w:val="20"/>
          <w:lang w:eastAsia="it-IT"/>
        </w:rPr>
      </w:pPr>
    </w:p>
    <w:tbl>
      <w:tblPr>
        <w:tblStyle w:val="GridTable6Colorful-Accent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F7575" w:rsidTr="00C16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F7575" w:rsidRDefault="004F7575" w:rsidP="00653E89">
            <w:pPr>
              <w:spacing w:after="225"/>
              <w:textAlignment w:val="baseline"/>
              <w:rPr>
                <w:rFonts w:ascii="Arial Narrow" w:eastAsia="Times New Roman" w:hAnsi="Arial Narrow" w:cs="Times New Roman"/>
                <w:lang w:eastAsia="it-IT"/>
              </w:rPr>
            </w:pPr>
            <w:r>
              <w:rPr>
                <w:rFonts w:ascii="Arial Narrow" w:eastAsia="Times New Roman" w:hAnsi="Arial Narrow" w:cs="Times New Roman"/>
                <w:lang w:eastAsia="it-IT"/>
              </w:rPr>
              <w:t>Gastos</w:t>
            </w:r>
          </w:p>
        </w:tc>
        <w:tc>
          <w:tcPr>
            <w:tcW w:w="4814" w:type="dxa"/>
          </w:tcPr>
          <w:p w:rsidR="004F7575" w:rsidRPr="00C16FB4" w:rsidRDefault="004F7575" w:rsidP="00653E89">
            <w:pPr>
              <w:spacing w:after="225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lang w:eastAsia="it-IT"/>
              </w:rPr>
            </w:pPr>
            <w:r w:rsidRPr="00C16FB4">
              <w:rPr>
                <w:rFonts w:ascii="Arial Narrow" w:eastAsia="Times New Roman" w:hAnsi="Arial Narrow" w:cs="Times New Roman"/>
                <w:b w:val="0"/>
                <w:lang w:eastAsia="it-IT"/>
              </w:rPr>
              <w:t>Odio</w:t>
            </w:r>
          </w:p>
        </w:tc>
      </w:tr>
      <w:tr w:rsidR="004F7575" w:rsidTr="00C16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F7575" w:rsidRDefault="004F7575" w:rsidP="00653E89">
            <w:pPr>
              <w:spacing w:after="225"/>
              <w:textAlignment w:val="baseline"/>
              <w:rPr>
                <w:rFonts w:ascii="Arial Narrow" w:eastAsia="Times New Roman" w:hAnsi="Arial Narrow" w:cs="Times New Roman"/>
                <w:lang w:eastAsia="it-IT"/>
              </w:rPr>
            </w:pPr>
            <w:r>
              <w:rPr>
                <w:rFonts w:ascii="Arial Narrow" w:eastAsia="Times New Roman" w:hAnsi="Arial Narrow" w:cs="Times New Roman"/>
                <w:lang w:eastAsia="it-IT"/>
              </w:rPr>
              <w:t>Ganancias</w:t>
            </w:r>
          </w:p>
        </w:tc>
        <w:tc>
          <w:tcPr>
            <w:tcW w:w="4814" w:type="dxa"/>
          </w:tcPr>
          <w:p w:rsidR="004F7575" w:rsidRDefault="004F7575" w:rsidP="00653E89">
            <w:pPr>
              <w:spacing w:after="2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it-IT"/>
              </w:rPr>
            </w:pPr>
            <w:r>
              <w:rPr>
                <w:rFonts w:ascii="Arial Narrow" w:eastAsia="Times New Roman" w:hAnsi="Arial Narrow" w:cs="Times New Roman"/>
                <w:lang w:eastAsia="it-IT"/>
              </w:rPr>
              <w:t>Que viven en esa zona.</w:t>
            </w:r>
          </w:p>
        </w:tc>
      </w:tr>
      <w:tr w:rsidR="004F7575" w:rsidTr="00C16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F7575" w:rsidRDefault="004F7575" w:rsidP="00653E89">
            <w:pPr>
              <w:spacing w:after="225"/>
              <w:textAlignment w:val="baseline"/>
              <w:rPr>
                <w:rFonts w:ascii="Arial Narrow" w:eastAsia="Times New Roman" w:hAnsi="Arial Narrow" w:cs="Times New Roman"/>
                <w:lang w:eastAsia="it-IT"/>
              </w:rPr>
            </w:pPr>
            <w:r>
              <w:rPr>
                <w:rFonts w:ascii="Arial Narrow" w:eastAsia="Times New Roman" w:hAnsi="Arial Narrow" w:cs="Times New Roman"/>
                <w:lang w:eastAsia="it-IT"/>
              </w:rPr>
              <w:t>Territorio virgen</w:t>
            </w:r>
          </w:p>
        </w:tc>
        <w:tc>
          <w:tcPr>
            <w:tcW w:w="4814" w:type="dxa"/>
          </w:tcPr>
          <w:p w:rsidR="004F7575" w:rsidRDefault="004F7575" w:rsidP="00653E89">
            <w:pPr>
              <w:spacing w:after="2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it-IT"/>
              </w:rPr>
            </w:pPr>
            <w:r>
              <w:rPr>
                <w:rFonts w:ascii="Arial Narrow" w:eastAsia="Times New Roman" w:hAnsi="Arial Narrow" w:cs="Times New Roman"/>
                <w:lang w:eastAsia="it-IT"/>
              </w:rPr>
              <w:t>Que produce beneficios.</w:t>
            </w:r>
          </w:p>
        </w:tc>
      </w:tr>
      <w:tr w:rsidR="004F7575" w:rsidTr="00C16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F7575" w:rsidRDefault="004F7575" w:rsidP="00653E89">
            <w:pPr>
              <w:spacing w:after="225"/>
              <w:textAlignment w:val="baseline"/>
              <w:rPr>
                <w:rFonts w:ascii="Arial Narrow" w:eastAsia="Times New Roman" w:hAnsi="Arial Narrow" w:cs="Times New Roman"/>
                <w:lang w:eastAsia="it-IT"/>
              </w:rPr>
            </w:pPr>
            <w:r>
              <w:rPr>
                <w:rFonts w:ascii="Arial Narrow" w:eastAsia="Times New Roman" w:hAnsi="Arial Narrow" w:cs="Times New Roman"/>
                <w:lang w:eastAsia="it-IT"/>
              </w:rPr>
              <w:t>Rentable</w:t>
            </w:r>
          </w:p>
        </w:tc>
        <w:tc>
          <w:tcPr>
            <w:tcW w:w="4814" w:type="dxa"/>
          </w:tcPr>
          <w:p w:rsidR="004F7575" w:rsidRDefault="00C16FB4" w:rsidP="00653E89">
            <w:pPr>
              <w:spacing w:after="2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it-IT"/>
              </w:rPr>
            </w:pPr>
            <w:r>
              <w:rPr>
                <w:rFonts w:ascii="Arial Narrow" w:eastAsia="Times New Roman" w:hAnsi="Arial Narrow" w:cs="Times New Roman"/>
                <w:lang w:eastAsia="it-IT"/>
              </w:rPr>
              <w:t>Cantidad de dinero que gana una persona o una empresa.</w:t>
            </w:r>
          </w:p>
        </w:tc>
      </w:tr>
      <w:tr w:rsidR="004F7575" w:rsidTr="00C16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F7575" w:rsidRDefault="004F7575" w:rsidP="00653E89">
            <w:pPr>
              <w:spacing w:after="225"/>
              <w:textAlignment w:val="baseline"/>
              <w:rPr>
                <w:rFonts w:ascii="Arial Narrow" w:eastAsia="Times New Roman" w:hAnsi="Arial Narrow" w:cs="Times New Roman"/>
                <w:lang w:eastAsia="it-IT"/>
              </w:rPr>
            </w:pPr>
            <w:r>
              <w:rPr>
                <w:rFonts w:ascii="Arial Narrow" w:eastAsia="Times New Roman" w:hAnsi="Arial Narrow" w:cs="Times New Roman"/>
                <w:lang w:eastAsia="it-IT"/>
              </w:rPr>
              <w:t>Ingresos</w:t>
            </w:r>
          </w:p>
        </w:tc>
        <w:tc>
          <w:tcPr>
            <w:tcW w:w="4814" w:type="dxa"/>
          </w:tcPr>
          <w:p w:rsidR="004F7575" w:rsidRDefault="004F7575" w:rsidP="00653E89">
            <w:pPr>
              <w:spacing w:after="2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it-IT"/>
              </w:rPr>
            </w:pPr>
            <w:r>
              <w:rPr>
                <w:rFonts w:ascii="Arial Narrow" w:eastAsia="Times New Roman" w:hAnsi="Arial Narrow" w:cs="Times New Roman"/>
                <w:lang w:eastAsia="it-IT"/>
              </w:rPr>
              <w:t>Usar el dinero para comprar alguna cosa.</w:t>
            </w:r>
          </w:p>
        </w:tc>
      </w:tr>
      <w:tr w:rsidR="004F7575" w:rsidTr="00C16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F7575" w:rsidRDefault="004F7575" w:rsidP="00653E89">
            <w:pPr>
              <w:spacing w:after="225"/>
              <w:textAlignment w:val="baseline"/>
              <w:rPr>
                <w:rFonts w:ascii="Arial Narrow" w:eastAsia="Times New Roman" w:hAnsi="Arial Narrow" w:cs="Times New Roman"/>
                <w:lang w:eastAsia="it-IT"/>
              </w:rPr>
            </w:pPr>
            <w:r>
              <w:rPr>
                <w:rFonts w:ascii="Arial Narrow" w:eastAsia="Times New Roman" w:hAnsi="Arial Narrow" w:cs="Times New Roman"/>
                <w:lang w:eastAsia="it-IT"/>
              </w:rPr>
              <w:t>Lugareños</w:t>
            </w:r>
          </w:p>
        </w:tc>
        <w:tc>
          <w:tcPr>
            <w:tcW w:w="4814" w:type="dxa"/>
          </w:tcPr>
          <w:p w:rsidR="004F7575" w:rsidRDefault="004F7575" w:rsidP="00653E89">
            <w:pPr>
              <w:spacing w:after="2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it-IT"/>
              </w:rPr>
            </w:pPr>
            <w:r>
              <w:rPr>
                <w:rFonts w:ascii="Arial Narrow" w:eastAsia="Times New Roman" w:hAnsi="Arial Narrow" w:cs="Times New Roman"/>
                <w:lang w:eastAsia="it-IT"/>
              </w:rPr>
              <w:t>Área que se conserva natural y salvaje, que no ha sido cambiada por la mano del hombre.</w:t>
            </w:r>
          </w:p>
        </w:tc>
      </w:tr>
      <w:tr w:rsidR="004F7575" w:rsidTr="00C16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F7575" w:rsidRDefault="004F7575" w:rsidP="00653E89">
            <w:pPr>
              <w:spacing w:after="225"/>
              <w:textAlignment w:val="baseline"/>
              <w:rPr>
                <w:rFonts w:ascii="Arial Narrow" w:eastAsia="Times New Roman" w:hAnsi="Arial Narrow" w:cs="Times New Roman"/>
                <w:lang w:eastAsia="it-IT"/>
              </w:rPr>
            </w:pPr>
            <w:r>
              <w:rPr>
                <w:rFonts w:ascii="Arial Narrow" w:eastAsia="Times New Roman" w:hAnsi="Arial Narrow" w:cs="Times New Roman"/>
                <w:lang w:eastAsia="it-IT"/>
              </w:rPr>
              <w:t>Resentimiento</w:t>
            </w:r>
          </w:p>
        </w:tc>
        <w:tc>
          <w:tcPr>
            <w:tcW w:w="4814" w:type="dxa"/>
          </w:tcPr>
          <w:p w:rsidR="004F7575" w:rsidRDefault="004F7575" w:rsidP="00653E89">
            <w:pPr>
              <w:spacing w:after="2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it-IT"/>
              </w:rPr>
            </w:pPr>
            <w:r>
              <w:rPr>
                <w:rFonts w:ascii="Arial Narrow" w:eastAsia="Times New Roman" w:hAnsi="Arial Narrow" w:cs="Times New Roman"/>
                <w:lang w:eastAsia="it-IT"/>
              </w:rPr>
              <w:t>Beneficio</w:t>
            </w:r>
          </w:p>
        </w:tc>
      </w:tr>
    </w:tbl>
    <w:p w:rsidR="00B3507E" w:rsidRPr="00E02A3B" w:rsidRDefault="00B3507E" w:rsidP="00653E89">
      <w:pPr>
        <w:spacing w:after="225" w:line="240" w:lineRule="auto"/>
        <w:textAlignment w:val="baseline"/>
        <w:rPr>
          <w:rFonts w:ascii="Arial Narrow" w:eastAsia="Times New Roman" w:hAnsi="Arial Narrow" w:cs="Times New Roman"/>
          <w:lang w:eastAsia="it-IT"/>
        </w:rPr>
      </w:pPr>
    </w:p>
    <w:p w:rsidR="00B3507E" w:rsidRPr="00A76D79" w:rsidRDefault="005F5632" w:rsidP="00A76D79">
      <w:pPr>
        <w:pStyle w:val="ListParagraph"/>
        <w:numPr>
          <w:ilvl w:val="0"/>
          <w:numId w:val="2"/>
        </w:numPr>
        <w:spacing w:after="225" w:line="240" w:lineRule="auto"/>
        <w:textAlignment w:val="baseline"/>
        <w:rPr>
          <w:rFonts w:ascii="Arial Narrow" w:eastAsia="Times New Roman" w:hAnsi="Arial Narrow" w:cs="Times New Roman"/>
          <w:b/>
          <w:sz w:val="20"/>
          <w:szCs w:val="20"/>
          <w:lang w:eastAsia="it-IT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Ahora completa la tabla sobre los efectos positivos y negativos del turismo:</w:t>
      </w:r>
    </w:p>
    <w:p w:rsidR="00B3507E" w:rsidRPr="00E02A3B" w:rsidRDefault="00B3507E" w:rsidP="00653E89">
      <w:pPr>
        <w:spacing w:after="225" w:line="240" w:lineRule="auto"/>
        <w:textAlignment w:val="baseline"/>
        <w:rPr>
          <w:rFonts w:ascii="Arial Narrow" w:eastAsia="Times New Roman" w:hAnsi="Arial Narrow" w:cs="Times New Roman"/>
          <w:lang w:eastAsia="it-IT"/>
        </w:rPr>
      </w:pP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3507E" w:rsidRPr="00C16FB4" w:rsidTr="00C16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B3507E" w:rsidRPr="00C16FB4" w:rsidRDefault="00B3507E" w:rsidP="00653E89">
            <w:pPr>
              <w:spacing w:after="225"/>
              <w:textAlignment w:val="baseline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  <w:tc>
          <w:tcPr>
            <w:tcW w:w="3209" w:type="dxa"/>
          </w:tcPr>
          <w:p w:rsidR="00B3507E" w:rsidRPr="00C16FB4" w:rsidRDefault="00B3507E" w:rsidP="00653E89">
            <w:pPr>
              <w:spacing w:after="225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it-IT"/>
              </w:rPr>
            </w:pPr>
            <w:r w:rsidRPr="00C16FB4">
              <w:rPr>
                <w:rFonts w:ascii="Arial Narrow" w:eastAsia="Times New Roman" w:hAnsi="Arial Narrow" w:cs="Times New Roman"/>
                <w:lang w:eastAsia="it-IT"/>
              </w:rPr>
              <w:t>Efectos positivos</w:t>
            </w:r>
          </w:p>
        </w:tc>
        <w:tc>
          <w:tcPr>
            <w:tcW w:w="3210" w:type="dxa"/>
          </w:tcPr>
          <w:p w:rsidR="00B3507E" w:rsidRPr="00C16FB4" w:rsidRDefault="00B3507E" w:rsidP="00653E89">
            <w:pPr>
              <w:spacing w:after="225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it-IT"/>
              </w:rPr>
            </w:pPr>
            <w:r w:rsidRPr="00C16FB4">
              <w:rPr>
                <w:rFonts w:ascii="Arial Narrow" w:eastAsia="Times New Roman" w:hAnsi="Arial Narrow" w:cs="Times New Roman"/>
                <w:lang w:eastAsia="it-IT"/>
              </w:rPr>
              <w:t>Efectos negativos</w:t>
            </w:r>
          </w:p>
        </w:tc>
      </w:tr>
      <w:tr w:rsidR="00B3507E" w:rsidRPr="00C16FB4" w:rsidTr="00C16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B3507E" w:rsidRPr="00C16FB4" w:rsidRDefault="00B3507E" w:rsidP="00653E89">
            <w:pPr>
              <w:spacing w:after="225"/>
              <w:textAlignment w:val="baseline"/>
              <w:rPr>
                <w:rFonts w:ascii="Arial Narrow" w:eastAsia="Times New Roman" w:hAnsi="Arial Narrow" w:cs="Times New Roman"/>
                <w:lang w:eastAsia="it-IT"/>
              </w:rPr>
            </w:pPr>
            <w:r w:rsidRPr="00C16FB4">
              <w:rPr>
                <w:rFonts w:ascii="Arial Narrow" w:eastAsia="Times New Roman" w:hAnsi="Arial Narrow" w:cs="Times New Roman"/>
                <w:lang w:eastAsia="it-IT"/>
              </w:rPr>
              <w:t>En la economía</w:t>
            </w:r>
          </w:p>
        </w:tc>
        <w:tc>
          <w:tcPr>
            <w:tcW w:w="3209" w:type="dxa"/>
          </w:tcPr>
          <w:p w:rsidR="00B3507E" w:rsidRPr="00C16FB4" w:rsidRDefault="00B3507E" w:rsidP="00653E89">
            <w:pPr>
              <w:spacing w:after="2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lang w:eastAsia="it-IT"/>
              </w:rPr>
            </w:pPr>
          </w:p>
        </w:tc>
        <w:tc>
          <w:tcPr>
            <w:tcW w:w="3210" w:type="dxa"/>
          </w:tcPr>
          <w:p w:rsidR="00B3507E" w:rsidRPr="00C16FB4" w:rsidRDefault="00B3507E" w:rsidP="00653E89">
            <w:pPr>
              <w:spacing w:after="2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lang w:eastAsia="it-IT"/>
              </w:rPr>
            </w:pPr>
          </w:p>
        </w:tc>
      </w:tr>
      <w:tr w:rsidR="00B3507E" w:rsidRPr="00C16FB4" w:rsidTr="00C16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B3507E" w:rsidRPr="00C16FB4" w:rsidRDefault="00B3507E" w:rsidP="00653E89">
            <w:pPr>
              <w:spacing w:after="225"/>
              <w:textAlignment w:val="baseline"/>
              <w:rPr>
                <w:rFonts w:ascii="Arial Narrow" w:eastAsia="Times New Roman" w:hAnsi="Arial Narrow" w:cs="Times New Roman"/>
                <w:lang w:eastAsia="it-IT"/>
              </w:rPr>
            </w:pPr>
            <w:r w:rsidRPr="00C16FB4">
              <w:rPr>
                <w:rFonts w:ascii="Arial Narrow" w:eastAsia="Times New Roman" w:hAnsi="Arial Narrow" w:cs="Times New Roman"/>
                <w:lang w:eastAsia="it-IT"/>
              </w:rPr>
              <w:t>En el medio ambiente</w:t>
            </w:r>
          </w:p>
        </w:tc>
        <w:tc>
          <w:tcPr>
            <w:tcW w:w="3209" w:type="dxa"/>
          </w:tcPr>
          <w:p w:rsidR="00B3507E" w:rsidRPr="00C16FB4" w:rsidRDefault="00B3507E" w:rsidP="00653E89">
            <w:pPr>
              <w:spacing w:after="2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lang w:eastAsia="it-IT"/>
              </w:rPr>
            </w:pPr>
          </w:p>
        </w:tc>
        <w:tc>
          <w:tcPr>
            <w:tcW w:w="3210" w:type="dxa"/>
          </w:tcPr>
          <w:p w:rsidR="00B3507E" w:rsidRPr="00C16FB4" w:rsidRDefault="00B3507E" w:rsidP="00653E89">
            <w:pPr>
              <w:spacing w:after="2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lang w:eastAsia="it-IT"/>
              </w:rPr>
            </w:pPr>
          </w:p>
        </w:tc>
      </w:tr>
      <w:tr w:rsidR="00B3507E" w:rsidRPr="00C16FB4" w:rsidTr="00C16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B3507E" w:rsidRPr="00C16FB4" w:rsidRDefault="00B3507E" w:rsidP="00653E89">
            <w:pPr>
              <w:spacing w:after="225"/>
              <w:textAlignment w:val="baseline"/>
              <w:rPr>
                <w:rFonts w:ascii="Arial Narrow" w:eastAsia="Times New Roman" w:hAnsi="Arial Narrow" w:cs="Times New Roman"/>
                <w:lang w:eastAsia="it-IT"/>
              </w:rPr>
            </w:pPr>
            <w:r w:rsidRPr="00C16FB4">
              <w:rPr>
                <w:rFonts w:ascii="Arial Narrow" w:eastAsia="Times New Roman" w:hAnsi="Arial Narrow" w:cs="Times New Roman"/>
                <w:lang w:eastAsia="it-IT"/>
              </w:rPr>
              <w:t>En la cultura</w:t>
            </w:r>
          </w:p>
        </w:tc>
        <w:tc>
          <w:tcPr>
            <w:tcW w:w="3209" w:type="dxa"/>
          </w:tcPr>
          <w:p w:rsidR="00B3507E" w:rsidRPr="00C16FB4" w:rsidRDefault="00B3507E" w:rsidP="00653E89">
            <w:pPr>
              <w:spacing w:after="2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lang w:eastAsia="it-IT"/>
              </w:rPr>
            </w:pPr>
          </w:p>
        </w:tc>
        <w:tc>
          <w:tcPr>
            <w:tcW w:w="3210" w:type="dxa"/>
          </w:tcPr>
          <w:p w:rsidR="00B3507E" w:rsidRPr="00C16FB4" w:rsidRDefault="00B3507E" w:rsidP="00653E89">
            <w:pPr>
              <w:spacing w:after="2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lang w:eastAsia="it-IT"/>
              </w:rPr>
            </w:pPr>
          </w:p>
        </w:tc>
      </w:tr>
      <w:tr w:rsidR="00B3507E" w:rsidRPr="00C16FB4" w:rsidTr="00C16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B3507E" w:rsidRPr="00C16FB4" w:rsidRDefault="00B3507E" w:rsidP="00653E89">
            <w:pPr>
              <w:spacing w:after="225"/>
              <w:textAlignment w:val="baseline"/>
              <w:rPr>
                <w:rFonts w:ascii="Arial Narrow" w:eastAsia="Times New Roman" w:hAnsi="Arial Narrow" w:cs="Times New Roman"/>
                <w:lang w:eastAsia="it-IT"/>
              </w:rPr>
            </w:pPr>
            <w:r w:rsidRPr="00C16FB4">
              <w:rPr>
                <w:rFonts w:ascii="Arial Narrow" w:eastAsia="Times New Roman" w:hAnsi="Arial Narrow" w:cs="Times New Roman"/>
                <w:lang w:eastAsia="it-IT"/>
              </w:rPr>
              <w:t>En la sociedad</w:t>
            </w:r>
          </w:p>
        </w:tc>
        <w:tc>
          <w:tcPr>
            <w:tcW w:w="3209" w:type="dxa"/>
          </w:tcPr>
          <w:p w:rsidR="00B3507E" w:rsidRPr="00C16FB4" w:rsidRDefault="00B3507E" w:rsidP="00653E89">
            <w:pPr>
              <w:spacing w:after="2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lang w:eastAsia="it-IT"/>
              </w:rPr>
            </w:pPr>
          </w:p>
        </w:tc>
        <w:tc>
          <w:tcPr>
            <w:tcW w:w="3210" w:type="dxa"/>
          </w:tcPr>
          <w:p w:rsidR="00B3507E" w:rsidRPr="00C16FB4" w:rsidRDefault="00B3507E" w:rsidP="00653E89">
            <w:pPr>
              <w:spacing w:after="2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lang w:eastAsia="it-IT"/>
              </w:rPr>
            </w:pPr>
          </w:p>
        </w:tc>
      </w:tr>
      <w:tr w:rsidR="00B3507E" w:rsidRPr="00C16FB4" w:rsidTr="00C16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B3507E" w:rsidRPr="00C16FB4" w:rsidRDefault="00B3507E" w:rsidP="00653E89">
            <w:pPr>
              <w:spacing w:after="225"/>
              <w:textAlignment w:val="baseline"/>
              <w:rPr>
                <w:rFonts w:ascii="Arial Narrow" w:eastAsia="Times New Roman" w:hAnsi="Arial Narrow" w:cs="Times New Roman"/>
                <w:lang w:eastAsia="it-IT"/>
              </w:rPr>
            </w:pPr>
            <w:r w:rsidRPr="00C16FB4">
              <w:rPr>
                <w:rFonts w:ascii="Arial Narrow" w:eastAsia="Times New Roman" w:hAnsi="Arial Narrow" w:cs="Times New Roman"/>
                <w:lang w:eastAsia="it-IT"/>
              </w:rPr>
              <w:t>En la vida política</w:t>
            </w:r>
          </w:p>
        </w:tc>
        <w:tc>
          <w:tcPr>
            <w:tcW w:w="3209" w:type="dxa"/>
          </w:tcPr>
          <w:p w:rsidR="00B3507E" w:rsidRPr="00C16FB4" w:rsidRDefault="00B3507E" w:rsidP="00653E89">
            <w:pPr>
              <w:spacing w:after="2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lang w:eastAsia="it-IT"/>
              </w:rPr>
            </w:pPr>
          </w:p>
        </w:tc>
        <w:tc>
          <w:tcPr>
            <w:tcW w:w="3210" w:type="dxa"/>
          </w:tcPr>
          <w:p w:rsidR="00B3507E" w:rsidRPr="00C16FB4" w:rsidRDefault="00B3507E" w:rsidP="00653E89">
            <w:pPr>
              <w:spacing w:after="2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lang w:eastAsia="it-IT"/>
              </w:rPr>
            </w:pPr>
          </w:p>
        </w:tc>
      </w:tr>
    </w:tbl>
    <w:p w:rsidR="00B3507E" w:rsidRPr="00E02A3B" w:rsidRDefault="00B3507E" w:rsidP="00653E89">
      <w:pPr>
        <w:spacing w:after="225" w:line="240" w:lineRule="auto"/>
        <w:textAlignment w:val="baseline"/>
        <w:rPr>
          <w:rFonts w:ascii="Arial Narrow" w:eastAsia="Times New Roman" w:hAnsi="Arial Narrow" w:cs="Times New Roman"/>
          <w:lang w:eastAsia="it-IT"/>
        </w:rPr>
      </w:pPr>
    </w:p>
    <w:p w:rsidR="00B3507E" w:rsidRPr="00E02A3B" w:rsidRDefault="00B3507E" w:rsidP="00653E89">
      <w:pPr>
        <w:spacing w:after="225" w:line="240" w:lineRule="auto"/>
        <w:textAlignment w:val="baseline"/>
        <w:rPr>
          <w:rFonts w:ascii="Arial Narrow" w:eastAsia="Times New Roman" w:hAnsi="Arial Narrow" w:cs="Times New Roman"/>
          <w:lang w:eastAsia="it-IT"/>
        </w:rPr>
      </w:pPr>
    </w:p>
    <w:p w:rsidR="00E02A3B" w:rsidRPr="00A76D79" w:rsidRDefault="00E02A3B" w:rsidP="00A76D79">
      <w:pPr>
        <w:pStyle w:val="ListParagraph"/>
        <w:numPr>
          <w:ilvl w:val="0"/>
          <w:numId w:val="2"/>
        </w:numPr>
        <w:spacing w:after="225" w:line="240" w:lineRule="auto"/>
        <w:textAlignment w:val="baseline"/>
        <w:rPr>
          <w:rFonts w:ascii="Arial Narrow" w:eastAsia="Times New Roman" w:hAnsi="Arial Narrow" w:cs="Times New Roman"/>
          <w:b/>
          <w:lang w:eastAsia="it-IT"/>
        </w:rPr>
      </w:pPr>
      <w:r w:rsidRPr="00A76D79">
        <w:rPr>
          <w:rFonts w:ascii="Arial Narrow" w:eastAsia="Times New Roman" w:hAnsi="Arial Narrow" w:cs="Times New Roman"/>
          <w:b/>
          <w:lang w:eastAsia="it-IT"/>
        </w:rPr>
        <w:t>Desde tu punto de vista ¿Existen s</w:t>
      </w:r>
      <w:r w:rsidR="00B3507E" w:rsidRPr="00A76D79">
        <w:rPr>
          <w:rFonts w:ascii="Arial Narrow" w:eastAsia="Times New Roman" w:hAnsi="Arial Narrow" w:cs="Times New Roman"/>
          <w:b/>
          <w:lang w:eastAsia="it-IT"/>
        </w:rPr>
        <w:t>oluciones?</w:t>
      </w:r>
      <w:r w:rsidR="00A76D79" w:rsidRPr="00A76D79">
        <w:rPr>
          <w:rFonts w:ascii="Arial Narrow" w:eastAsia="Times New Roman" w:hAnsi="Arial Narrow" w:cs="Times New Roman"/>
          <w:b/>
          <w:lang w:eastAsia="it-IT"/>
        </w:rPr>
        <w:t xml:space="preserve"> ¿Cuáles? </w:t>
      </w:r>
      <w:r w:rsidR="00A76D79">
        <w:rPr>
          <w:rFonts w:ascii="Arial Narrow" w:eastAsia="Times New Roman" w:hAnsi="Arial Narrow" w:cs="Times New Roman"/>
          <w:b/>
          <w:lang w:eastAsia="it-IT"/>
        </w:rPr>
        <w:t>Escribe alguna posible idea:</w:t>
      </w:r>
    </w:p>
    <w:p w:rsidR="00A76D79" w:rsidRDefault="00A76D79" w:rsidP="00653E89">
      <w:pPr>
        <w:spacing w:after="225" w:line="240" w:lineRule="auto"/>
        <w:textAlignment w:val="baseline"/>
        <w:rPr>
          <w:rFonts w:ascii="Arial Narrow" w:eastAsia="Times New Roman" w:hAnsi="Arial Narrow" w:cs="Times New Roman"/>
          <w:lang w:eastAsia="it-IT"/>
        </w:rPr>
      </w:pPr>
    </w:p>
    <w:p w:rsidR="00A76D79" w:rsidRDefault="00A76D79" w:rsidP="00A76D79">
      <w:pPr>
        <w:pStyle w:val="ListParagraph"/>
        <w:numPr>
          <w:ilvl w:val="0"/>
          <w:numId w:val="5"/>
        </w:numPr>
        <w:spacing w:after="225" w:line="240" w:lineRule="auto"/>
        <w:textAlignment w:val="baseline"/>
        <w:rPr>
          <w:rFonts w:ascii="Arial Narrow" w:eastAsia="Times New Roman" w:hAnsi="Arial Narrow" w:cs="Times New Roman"/>
          <w:lang w:eastAsia="it-IT"/>
        </w:rPr>
      </w:pPr>
      <w:r>
        <w:rPr>
          <w:rFonts w:ascii="Arial Narrow" w:eastAsia="Times New Roman" w:hAnsi="Arial Narrow" w:cs="Times New Roman"/>
          <w:lang w:eastAsia="it-IT"/>
        </w:rPr>
        <w:t>1</w:t>
      </w:r>
    </w:p>
    <w:p w:rsidR="00A76D79" w:rsidRDefault="00A76D79" w:rsidP="00A76D79">
      <w:pPr>
        <w:pStyle w:val="ListParagraph"/>
        <w:numPr>
          <w:ilvl w:val="0"/>
          <w:numId w:val="5"/>
        </w:numPr>
        <w:spacing w:after="225" w:line="240" w:lineRule="auto"/>
        <w:textAlignment w:val="baseline"/>
        <w:rPr>
          <w:rFonts w:ascii="Arial Narrow" w:eastAsia="Times New Roman" w:hAnsi="Arial Narrow" w:cs="Times New Roman"/>
          <w:lang w:eastAsia="it-IT"/>
        </w:rPr>
      </w:pPr>
      <w:r>
        <w:rPr>
          <w:rFonts w:ascii="Arial Narrow" w:eastAsia="Times New Roman" w:hAnsi="Arial Narrow" w:cs="Times New Roman"/>
          <w:lang w:eastAsia="it-IT"/>
        </w:rPr>
        <w:t>2</w:t>
      </w:r>
    </w:p>
    <w:p w:rsidR="00A76D79" w:rsidRDefault="00A76D79" w:rsidP="00A76D79">
      <w:pPr>
        <w:pStyle w:val="ListParagraph"/>
        <w:numPr>
          <w:ilvl w:val="0"/>
          <w:numId w:val="5"/>
        </w:numPr>
        <w:spacing w:after="225" w:line="240" w:lineRule="auto"/>
        <w:textAlignment w:val="baseline"/>
        <w:rPr>
          <w:rFonts w:ascii="Arial Narrow" w:eastAsia="Times New Roman" w:hAnsi="Arial Narrow" w:cs="Times New Roman"/>
          <w:lang w:eastAsia="it-IT"/>
        </w:rPr>
      </w:pPr>
      <w:r>
        <w:rPr>
          <w:rFonts w:ascii="Arial Narrow" w:eastAsia="Times New Roman" w:hAnsi="Arial Narrow" w:cs="Times New Roman"/>
          <w:lang w:eastAsia="it-IT"/>
        </w:rPr>
        <w:t>3</w:t>
      </w:r>
    </w:p>
    <w:p w:rsidR="00A76D79" w:rsidRPr="00A76D79" w:rsidRDefault="00A76D79" w:rsidP="00A76D79">
      <w:pPr>
        <w:pStyle w:val="ListParagraph"/>
        <w:numPr>
          <w:ilvl w:val="0"/>
          <w:numId w:val="5"/>
        </w:numPr>
        <w:spacing w:after="225" w:line="240" w:lineRule="auto"/>
        <w:textAlignment w:val="baseline"/>
        <w:rPr>
          <w:rFonts w:ascii="Arial Narrow" w:eastAsia="Times New Roman" w:hAnsi="Arial Narrow" w:cs="Times New Roman"/>
          <w:lang w:eastAsia="it-IT"/>
        </w:rPr>
      </w:pPr>
      <w:r>
        <w:rPr>
          <w:rFonts w:ascii="Arial Narrow" w:eastAsia="Times New Roman" w:hAnsi="Arial Narrow" w:cs="Times New Roman"/>
          <w:lang w:eastAsia="it-IT"/>
        </w:rPr>
        <w:t>4</w:t>
      </w:r>
    </w:p>
    <w:p w:rsidR="00B3507E" w:rsidRDefault="00B3507E" w:rsidP="00653E89">
      <w:pPr>
        <w:spacing w:after="225" w:line="240" w:lineRule="auto"/>
        <w:textAlignment w:val="baseline"/>
        <w:rPr>
          <w:rFonts w:ascii="Arial Narrow" w:eastAsia="Times New Roman" w:hAnsi="Arial Narrow" w:cs="Times New Roman"/>
          <w:lang w:eastAsia="it-IT"/>
        </w:rPr>
      </w:pPr>
      <w:r w:rsidRPr="00E02A3B">
        <w:rPr>
          <w:rFonts w:ascii="Arial Narrow" w:eastAsia="Times New Roman" w:hAnsi="Arial Narrow" w:cs="Times New Roman"/>
          <w:lang w:eastAsia="it-IT"/>
        </w:rPr>
        <w:t xml:space="preserve"> </w:t>
      </w:r>
    </w:p>
    <w:p w:rsidR="00A76D79" w:rsidRDefault="00A76D79" w:rsidP="00653E89">
      <w:pPr>
        <w:spacing w:after="225" w:line="240" w:lineRule="auto"/>
        <w:textAlignment w:val="baseline"/>
        <w:rPr>
          <w:rFonts w:ascii="Arial Narrow" w:eastAsia="Times New Roman" w:hAnsi="Arial Narrow" w:cs="Times New Roman"/>
          <w:lang w:eastAsia="it-IT"/>
        </w:rPr>
      </w:pPr>
    </w:p>
    <w:p w:rsidR="00A76D79" w:rsidRDefault="00A76D79" w:rsidP="00653E89">
      <w:pPr>
        <w:spacing w:after="225" w:line="240" w:lineRule="auto"/>
        <w:textAlignment w:val="baseline"/>
        <w:rPr>
          <w:rFonts w:ascii="Arial Narrow" w:eastAsia="Times New Roman" w:hAnsi="Arial Narrow" w:cs="Times New Roman"/>
          <w:lang w:eastAsia="it-IT"/>
        </w:rPr>
      </w:pPr>
    </w:p>
    <w:p w:rsidR="00A76D79" w:rsidRDefault="00A76D79" w:rsidP="00653E89">
      <w:pPr>
        <w:spacing w:after="225" w:line="240" w:lineRule="auto"/>
        <w:textAlignment w:val="baseline"/>
        <w:rPr>
          <w:rFonts w:ascii="Arial Narrow" w:eastAsia="Times New Roman" w:hAnsi="Arial Narrow" w:cs="Times New Roman"/>
          <w:lang w:eastAsia="it-IT"/>
        </w:rPr>
      </w:pPr>
    </w:p>
    <w:p w:rsidR="005F5632" w:rsidRPr="00E02A3B" w:rsidRDefault="005F5632" w:rsidP="00653E89">
      <w:pPr>
        <w:spacing w:after="225" w:line="240" w:lineRule="auto"/>
        <w:textAlignment w:val="baseline"/>
        <w:rPr>
          <w:rFonts w:ascii="Arial Narrow" w:eastAsia="Times New Roman" w:hAnsi="Arial Narrow" w:cs="Times New Roman"/>
          <w:lang w:eastAsia="it-IT"/>
        </w:rPr>
      </w:pPr>
    </w:p>
    <w:p w:rsidR="00B3507E" w:rsidRPr="00A76D79" w:rsidRDefault="00A76D79" w:rsidP="00A76D79">
      <w:pPr>
        <w:pStyle w:val="ListParagraph"/>
        <w:numPr>
          <w:ilvl w:val="0"/>
          <w:numId w:val="2"/>
        </w:numPr>
        <w:spacing w:after="225" w:line="240" w:lineRule="auto"/>
        <w:textAlignment w:val="baseline"/>
        <w:rPr>
          <w:rFonts w:ascii="Arial Narrow" w:eastAsia="Times New Roman" w:hAnsi="Arial Narrow" w:cs="Times New Roman"/>
          <w:b/>
          <w:lang w:eastAsia="it-IT"/>
        </w:rPr>
      </w:pPr>
      <w:r w:rsidRPr="00A76D79">
        <w:rPr>
          <w:rFonts w:ascii="Arial Narrow" w:eastAsia="Times New Roman" w:hAnsi="Arial Narrow" w:cs="Times New Roman"/>
          <w:b/>
          <w:lang w:eastAsia="it-IT"/>
        </w:rPr>
        <w:lastRenderedPageBreak/>
        <w:t xml:space="preserve">Ahora lee el siguiente texto: </w:t>
      </w:r>
    </w:p>
    <w:p w:rsidR="00653E89" w:rsidRPr="00E02A3B" w:rsidRDefault="006314C6" w:rsidP="00653E89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aps/>
          <w:color w:val="EDBA07"/>
          <w:lang w:eastAsia="it-IT"/>
        </w:rPr>
      </w:pPr>
      <w:hyperlink r:id="rId10" w:tooltip="VIAJE ACCIÓN SOLIDARIA 2015" w:history="1">
        <w:r w:rsidR="00A76D79">
          <w:rPr>
            <w:rFonts w:ascii="Arial Narrow" w:eastAsia="Times New Roman" w:hAnsi="Arial Narrow" w:cs="Times New Roman"/>
            <w:b/>
            <w:bCs/>
            <w:caps/>
            <w:color w:val="EDBA07"/>
            <w:lang w:eastAsia="it-IT"/>
          </w:rPr>
          <w:t>VIAJE</w:t>
        </w:r>
      </w:hyperlink>
      <w:r w:rsidR="00A76D79">
        <w:rPr>
          <w:rFonts w:ascii="Arial Narrow" w:eastAsia="Times New Roman" w:hAnsi="Arial Narrow" w:cs="Times New Roman"/>
          <w:b/>
          <w:bCs/>
          <w:caps/>
          <w:color w:val="EDBA07"/>
          <w:lang w:eastAsia="it-IT"/>
        </w:rPr>
        <w:t xml:space="preserve"> ACCIÓN SOLIDARIA 2016</w:t>
      </w:r>
    </w:p>
    <w:p w:rsidR="00653E89" w:rsidRDefault="00653E89" w:rsidP="00653E89">
      <w:pPr>
        <w:spacing w:after="0" w:line="240" w:lineRule="auto"/>
        <w:rPr>
          <w:rFonts w:ascii="Arial Narrow" w:eastAsia="Times New Roman" w:hAnsi="Arial Narrow" w:cs="Times New Roman"/>
          <w:lang w:eastAsia="it-IT"/>
        </w:rPr>
      </w:pPr>
      <w:r w:rsidRPr="00E02A3B">
        <w:rPr>
          <w:rFonts w:ascii="Arial Narrow" w:eastAsia="Times New Roman" w:hAnsi="Arial Narrow" w:cs="Times New Roman"/>
          <w:noProof/>
          <w:color w:val="EDBA07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346</wp:posOffset>
            </wp:positionH>
            <wp:positionV relativeFrom="paragraph">
              <wp:posOffset>-58</wp:posOffset>
            </wp:positionV>
            <wp:extent cx="190500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384" y="21427"/>
                <wp:lineTo x="21384" y="0"/>
                <wp:lineTo x="0" y="0"/>
              </wp:wrapPolygon>
            </wp:wrapTight>
            <wp:docPr id="4" name="Picture 4" descr="VIAJE ACCIÓN SOLIDARIA 2015">
              <a:hlinkClick xmlns:a="http://schemas.openxmlformats.org/drawingml/2006/main" r:id="rId10" tooltip="&quot;VIAJE ACCIÓN SOLIDARIA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AJE ACCIÓN SOLIDARIA 2015">
                      <a:hlinkClick r:id="rId10" tooltip="&quot;VIAJE ACCIÓN SOLIDARIA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6FB4">
        <w:rPr>
          <w:rFonts w:ascii="Arial Narrow" w:eastAsia="Times New Roman" w:hAnsi="Arial Narrow" w:cs="Times New Roman"/>
          <w:lang w:eastAsia="it-IT"/>
        </w:rPr>
        <w:t>El “Viaje de Acción Solidaria” es un viaje alternativo para conocer India a través de una experiencia diferente y transformadora en la que entrarás en contacto directo con la realidad del país y la pluralidad de sus gentes, al tiempo que te acercas al mundo de la cooperación internacional. En una ruta turística de quince días por Agra, Pu</w:t>
      </w:r>
      <w:r w:rsidR="00A76D79">
        <w:rPr>
          <w:rFonts w:ascii="Arial Narrow" w:eastAsia="Times New Roman" w:hAnsi="Arial Narrow" w:cs="Times New Roman"/>
          <w:lang w:eastAsia="it-IT"/>
        </w:rPr>
        <w:t>shkar, J</w:t>
      </w:r>
      <w:r w:rsidR="00C16FB4">
        <w:rPr>
          <w:rFonts w:ascii="Arial Narrow" w:eastAsia="Times New Roman" w:hAnsi="Arial Narrow" w:cs="Times New Roman"/>
          <w:lang w:eastAsia="it-IT"/>
        </w:rPr>
        <w:t>aipur, Delhi y Varanasi conocerás la gran diversidad cultural y religiosa de India, así como sus grandes contrastes sociales. Este v</w:t>
      </w:r>
      <w:r w:rsidR="00A76D79">
        <w:rPr>
          <w:rFonts w:ascii="Arial Narrow" w:eastAsia="Times New Roman" w:hAnsi="Arial Narrow" w:cs="Times New Roman"/>
          <w:lang w:eastAsia="it-IT"/>
        </w:rPr>
        <w:t>iaje te ofrece la posibilidad de</w:t>
      </w:r>
      <w:r w:rsidR="00C16FB4">
        <w:rPr>
          <w:rFonts w:ascii="Arial Narrow" w:eastAsia="Times New Roman" w:hAnsi="Arial Narrow" w:cs="Times New Roman"/>
          <w:lang w:eastAsia="it-IT"/>
        </w:rPr>
        <w:t xml:space="preserve"> conocer espacios normalmente no visitados durante las rutas turísticas, entrando en barrios y comunidades con diferentes creencias religiosas, castas, clases sociales y ocupaciones. También podrás conocer las costumbres locales, compartiendo con familias indias, participando en un curso de cocina o alojándote en un monasterio tibetano. Todo ello te permitirá formarte una idea crítica de la realidad del país, te dará una visión global sobre las disegualdades Norte-Sur y te hará formar parte del cambio social.</w:t>
      </w:r>
    </w:p>
    <w:p w:rsidR="00C16FB4" w:rsidRDefault="00C16FB4" w:rsidP="00653E89">
      <w:pPr>
        <w:spacing w:after="0" w:line="240" w:lineRule="auto"/>
        <w:rPr>
          <w:rFonts w:ascii="Arial Narrow" w:eastAsia="Times New Roman" w:hAnsi="Arial Narrow" w:cs="Times New Roman"/>
          <w:lang w:eastAsia="it-IT"/>
        </w:rPr>
      </w:pPr>
      <w:r>
        <w:rPr>
          <w:rFonts w:ascii="Arial Narrow" w:eastAsia="Times New Roman" w:hAnsi="Arial Narrow" w:cs="Times New Roman"/>
          <w:lang w:eastAsia="it-IT"/>
        </w:rPr>
        <w:t xml:space="preserve">Conoce las comunidades locales y sumérgete en el día a día de la cooperación. El viaje te ofrece también la oportunidad de conocer sobre el terreno el trabajo de la ONG </w:t>
      </w:r>
      <w:r w:rsidR="00A76D79">
        <w:rPr>
          <w:rFonts w:ascii="Arial Narrow" w:eastAsia="Times New Roman" w:hAnsi="Arial Narrow" w:cs="Times New Roman"/>
          <w:lang w:eastAsia="it-IT"/>
        </w:rPr>
        <w:t>“</w:t>
      </w:r>
      <w:r>
        <w:rPr>
          <w:rFonts w:ascii="Arial Narrow" w:eastAsia="Times New Roman" w:hAnsi="Arial Narrow" w:cs="Times New Roman"/>
          <w:lang w:eastAsia="it-IT"/>
        </w:rPr>
        <w:t>Semilla para el Cambio</w:t>
      </w:r>
      <w:r w:rsidR="00A76D79">
        <w:rPr>
          <w:rFonts w:ascii="Arial Narrow" w:eastAsia="Times New Roman" w:hAnsi="Arial Narrow" w:cs="Times New Roman"/>
          <w:lang w:eastAsia="it-IT"/>
        </w:rPr>
        <w:t>”</w:t>
      </w:r>
      <w:r>
        <w:rPr>
          <w:rFonts w:ascii="Arial Narrow" w:eastAsia="Times New Roman" w:hAnsi="Arial Narrow" w:cs="Times New Roman"/>
          <w:lang w:eastAsia="it-IT"/>
        </w:rPr>
        <w:t xml:space="preserve">, que desarrolla su labor en Varanasi. Con ellos te sumergirás en el día a día de la cooperación internacional, visitando los </w:t>
      </w:r>
      <w:r w:rsidR="00A76D79">
        <w:rPr>
          <w:rStyle w:val="FootnoteReference"/>
          <w:rFonts w:ascii="Arial Narrow" w:eastAsia="Times New Roman" w:hAnsi="Arial Narrow" w:cs="Times New Roman"/>
          <w:lang w:eastAsia="it-IT"/>
        </w:rPr>
        <w:footnoteReference w:id="1"/>
      </w:r>
      <w:r>
        <w:rPr>
          <w:rFonts w:ascii="Arial Narrow" w:eastAsia="Times New Roman" w:hAnsi="Arial Narrow" w:cs="Times New Roman"/>
          <w:lang w:eastAsia="it-IT"/>
        </w:rPr>
        <w:t>slums de recogedores de basura con los que trabajan y participando en diversas actividades dentro de sus proyectos educativos</w:t>
      </w:r>
      <w:r w:rsidR="00A76D79">
        <w:rPr>
          <w:rFonts w:ascii="Arial Narrow" w:eastAsia="Times New Roman" w:hAnsi="Arial Narrow" w:cs="Times New Roman"/>
          <w:lang w:eastAsia="it-IT"/>
        </w:rPr>
        <w:t>, nutricionales, sanitarios y productivos.</w:t>
      </w:r>
    </w:p>
    <w:p w:rsidR="00A76D79" w:rsidRDefault="00A76D79" w:rsidP="00653E89">
      <w:pPr>
        <w:spacing w:after="0" w:line="240" w:lineRule="auto"/>
        <w:rPr>
          <w:rFonts w:ascii="Arial Narrow" w:eastAsia="Times New Roman" w:hAnsi="Arial Narrow" w:cs="Times New Roman"/>
          <w:b/>
          <w:color w:val="FFC000"/>
          <w:lang w:eastAsia="it-IT"/>
        </w:rPr>
      </w:pPr>
    </w:p>
    <w:p w:rsidR="00A76D79" w:rsidRPr="00A76D79" w:rsidRDefault="00A76D79" w:rsidP="00653E89">
      <w:pPr>
        <w:spacing w:after="0" w:line="240" w:lineRule="auto"/>
        <w:rPr>
          <w:rFonts w:ascii="Arial Narrow" w:eastAsia="Times New Roman" w:hAnsi="Arial Narrow" w:cs="Times New Roman"/>
          <w:b/>
          <w:color w:val="FFC000"/>
          <w:lang w:eastAsia="it-IT"/>
        </w:rPr>
      </w:pPr>
      <w:r w:rsidRPr="00A76D79">
        <w:rPr>
          <w:rFonts w:ascii="Arial Narrow" w:eastAsia="Times New Roman" w:hAnsi="Arial Narrow" w:cs="Times New Roman"/>
          <w:b/>
          <w:color w:val="FFC000"/>
          <w:lang w:eastAsia="it-IT"/>
        </w:rPr>
        <w:t>PRECIO: 1500 euros</w:t>
      </w:r>
    </w:p>
    <w:p w:rsidR="00A76D79" w:rsidRPr="00A76D79" w:rsidRDefault="00A76D79" w:rsidP="00653E89">
      <w:pPr>
        <w:spacing w:after="0" w:line="240" w:lineRule="auto"/>
        <w:rPr>
          <w:rFonts w:ascii="Arial Narrow" w:eastAsia="Times New Roman" w:hAnsi="Arial Narrow" w:cs="Times New Roman"/>
          <w:b/>
          <w:color w:val="FFC000"/>
          <w:lang w:eastAsia="it-IT"/>
        </w:rPr>
      </w:pPr>
      <w:r w:rsidRPr="00A76D79">
        <w:rPr>
          <w:rFonts w:ascii="Arial Narrow" w:eastAsia="Times New Roman" w:hAnsi="Arial Narrow" w:cs="Times New Roman"/>
          <w:b/>
          <w:color w:val="FFC000"/>
          <w:lang w:eastAsia="it-IT"/>
        </w:rPr>
        <w:t>FECHA: Del 1 al 15 de julio de 2016</w:t>
      </w:r>
    </w:p>
    <w:p w:rsidR="00A76D79" w:rsidRPr="00A76D79" w:rsidRDefault="00A76D79" w:rsidP="00653E89">
      <w:pPr>
        <w:spacing w:after="0" w:line="240" w:lineRule="auto"/>
        <w:rPr>
          <w:rFonts w:ascii="Arial Narrow" w:eastAsia="Times New Roman" w:hAnsi="Arial Narrow" w:cs="Times New Roman"/>
          <w:b/>
          <w:color w:val="FFC000"/>
          <w:lang w:eastAsia="it-IT"/>
        </w:rPr>
      </w:pPr>
      <w:r>
        <w:rPr>
          <w:rFonts w:ascii="Arial Narrow" w:eastAsia="Times New Roman" w:hAnsi="Arial Narrow" w:cs="Times New Roman"/>
          <w:b/>
          <w:color w:val="FFC000"/>
          <w:lang w:eastAsia="it-IT"/>
        </w:rPr>
        <w:t>DURACIÓ</w:t>
      </w:r>
      <w:r w:rsidRPr="00A76D79">
        <w:rPr>
          <w:rFonts w:ascii="Arial Narrow" w:eastAsia="Times New Roman" w:hAnsi="Arial Narrow" w:cs="Times New Roman"/>
          <w:b/>
          <w:color w:val="FFC000"/>
          <w:lang w:eastAsia="it-IT"/>
        </w:rPr>
        <w:t>N: 15 dias</w:t>
      </w:r>
    </w:p>
    <w:p w:rsidR="00A76D79" w:rsidRPr="00A76D79" w:rsidRDefault="00A76D79" w:rsidP="00653E89">
      <w:pPr>
        <w:spacing w:after="0" w:line="240" w:lineRule="auto"/>
        <w:rPr>
          <w:rFonts w:ascii="Arial Narrow" w:eastAsia="Times New Roman" w:hAnsi="Arial Narrow" w:cs="Times New Roman"/>
          <w:b/>
          <w:color w:val="FFC000"/>
          <w:lang w:eastAsia="it-IT"/>
        </w:rPr>
      </w:pPr>
      <w:r w:rsidRPr="00A76D79">
        <w:rPr>
          <w:rFonts w:ascii="Arial Narrow" w:eastAsia="Times New Roman" w:hAnsi="Arial Narrow" w:cs="Times New Roman"/>
          <w:b/>
          <w:color w:val="FFC000"/>
          <w:lang w:eastAsia="it-IT"/>
        </w:rPr>
        <w:t>GRUPO (máximo/mínimo): 10-5</w:t>
      </w:r>
    </w:p>
    <w:p w:rsidR="00A76D79" w:rsidRPr="00A76D79" w:rsidRDefault="00A76D79" w:rsidP="00653E89">
      <w:pPr>
        <w:spacing w:after="0" w:line="240" w:lineRule="auto"/>
        <w:rPr>
          <w:rFonts w:ascii="Arial Narrow" w:eastAsia="Times New Roman" w:hAnsi="Arial Narrow" w:cs="Times New Roman"/>
          <w:b/>
          <w:color w:val="FFC000"/>
          <w:lang w:eastAsia="it-IT"/>
        </w:rPr>
      </w:pPr>
      <w:r w:rsidRPr="00A76D79">
        <w:rPr>
          <w:rFonts w:ascii="Arial Narrow" w:eastAsia="Times New Roman" w:hAnsi="Arial Narrow" w:cs="Times New Roman"/>
          <w:b/>
          <w:color w:val="FFC000"/>
          <w:lang w:eastAsia="it-IT"/>
        </w:rPr>
        <w:t>SALIDA: 30 de junio</w:t>
      </w:r>
    </w:p>
    <w:p w:rsidR="00A76D79" w:rsidRDefault="00A76D79" w:rsidP="00A76D79">
      <w:pPr>
        <w:spacing w:after="0" w:line="210" w:lineRule="atLeast"/>
        <w:jc w:val="both"/>
        <w:rPr>
          <w:rFonts w:ascii="Arial Narrow" w:eastAsia="Times New Roman" w:hAnsi="Arial Narrow" w:cs="Times New Roman"/>
          <w:b/>
          <w:color w:val="FFC000"/>
          <w:lang w:eastAsia="it-IT"/>
        </w:rPr>
      </w:pPr>
      <w:r>
        <w:rPr>
          <w:rFonts w:ascii="Arial Narrow" w:eastAsia="Times New Roman" w:hAnsi="Arial Narrow" w:cs="Times New Roman"/>
          <w:b/>
          <w:color w:val="FFC000"/>
          <w:lang w:eastAsia="it-IT"/>
        </w:rPr>
        <w:t xml:space="preserve">ABIERTO PLAZO DE INSCRIPCIÓN   </w:t>
      </w:r>
    </w:p>
    <w:p w:rsidR="00A76D79" w:rsidRPr="005F5632" w:rsidRDefault="005F5632" w:rsidP="00A76D79">
      <w:pPr>
        <w:spacing w:after="0" w:line="210" w:lineRule="atLeast"/>
        <w:jc w:val="both"/>
        <w:rPr>
          <w:rFonts w:ascii="Arial Narrow" w:eastAsia="Times New Roman" w:hAnsi="Arial Narrow" w:cs="Times New Roman"/>
          <w:b/>
          <w:sz w:val="12"/>
          <w:szCs w:val="12"/>
          <w:lang w:eastAsia="it-IT"/>
        </w:rPr>
      </w:pPr>
      <w:r w:rsidRPr="005F5632">
        <w:rPr>
          <w:rFonts w:ascii="Arial Narrow" w:eastAsia="Times New Roman" w:hAnsi="Arial Narrow" w:cs="Times New Roman"/>
          <w:b/>
          <w:sz w:val="12"/>
          <w:szCs w:val="12"/>
          <w:lang w:eastAsia="it-IT"/>
        </w:rPr>
        <w:t>Texto adaptado de: http://www.turismoresponsable.es/tipo-de-viaje/turismo-solidario_27.html</w:t>
      </w:r>
    </w:p>
    <w:p w:rsidR="00A76D79" w:rsidRDefault="00A76D79" w:rsidP="00A76D79">
      <w:pPr>
        <w:spacing w:after="0" w:line="210" w:lineRule="atLeast"/>
        <w:jc w:val="both"/>
        <w:rPr>
          <w:rFonts w:ascii="Arial Narrow" w:eastAsia="Times New Roman" w:hAnsi="Arial Narrow" w:cs="Times New Roman"/>
          <w:b/>
          <w:color w:val="FFC000"/>
          <w:lang w:eastAsia="it-IT"/>
        </w:rPr>
      </w:pPr>
    </w:p>
    <w:p w:rsidR="00A76D79" w:rsidRPr="005F5632" w:rsidRDefault="00A76D79" w:rsidP="00A76D79">
      <w:pPr>
        <w:pStyle w:val="ListParagraph"/>
        <w:numPr>
          <w:ilvl w:val="0"/>
          <w:numId w:val="2"/>
        </w:numPr>
        <w:spacing w:after="0" w:line="210" w:lineRule="atLeast"/>
        <w:jc w:val="both"/>
        <w:rPr>
          <w:rFonts w:ascii="Arial Narrow" w:eastAsia="Times New Roman" w:hAnsi="Arial Narrow" w:cs="Times New Roman"/>
          <w:lang w:eastAsia="it-IT"/>
        </w:rPr>
      </w:pPr>
      <w:r w:rsidRPr="005F5632">
        <w:rPr>
          <w:rFonts w:ascii="Arial Narrow" w:eastAsia="Times New Roman" w:hAnsi="Arial Narrow" w:cs="Times New Roman"/>
          <w:b/>
          <w:lang w:eastAsia="it-IT"/>
        </w:rPr>
        <w:t>Responde a las preguntas:</w:t>
      </w:r>
    </w:p>
    <w:p w:rsidR="00A76D79" w:rsidRPr="005F5632" w:rsidRDefault="00A76D79" w:rsidP="00A76D79">
      <w:pPr>
        <w:pStyle w:val="ListParagraph"/>
        <w:numPr>
          <w:ilvl w:val="0"/>
          <w:numId w:val="6"/>
        </w:numPr>
        <w:spacing w:after="0" w:line="210" w:lineRule="atLeast"/>
        <w:jc w:val="both"/>
        <w:rPr>
          <w:rFonts w:ascii="Arial Narrow" w:eastAsia="Times New Roman" w:hAnsi="Arial Narrow" w:cs="Times New Roman"/>
          <w:lang w:eastAsia="it-IT"/>
        </w:rPr>
      </w:pPr>
      <w:r w:rsidRPr="005F5632">
        <w:rPr>
          <w:rFonts w:ascii="Arial Narrow" w:eastAsia="Times New Roman" w:hAnsi="Arial Narrow" w:cs="Times New Roman"/>
          <w:b/>
          <w:lang w:eastAsia="it-IT"/>
        </w:rPr>
        <w:t>¿Por qué este viaje turístico es un viaje alternativo?</w:t>
      </w:r>
    </w:p>
    <w:p w:rsidR="00EF160C" w:rsidRPr="005F5632" w:rsidRDefault="00EF160C" w:rsidP="00EF160C">
      <w:pPr>
        <w:pStyle w:val="ListParagraph"/>
        <w:spacing w:after="0" w:line="210" w:lineRule="atLeast"/>
        <w:ind w:left="1080"/>
        <w:jc w:val="both"/>
        <w:rPr>
          <w:rFonts w:ascii="Arial Narrow" w:eastAsia="Times New Roman" w:hAnsi="Arial Narrow" w:cs="Times New Roman"/>
          <w:lang w:eastAsia="it-IT"/>
        </w:rPr>
      </w:pPr>
    </w:p>
    <w:p w:rsidR="00EF160C" w:rsidRPr="005F5632" w:rsidRDefault="00EF160C" w:rsidP="00EF160C">
      <w:pPr>
        <w:pStyle w:val="ListParagraph"/>
        <w:spacing w:after="0" w:line="210" w:lineRule="atLeast"/>
        <w:ind w:left="1080"/>
        <w:jc w:val="both"/>
        <w:rPr>
          <w:rFonts w:ascii="Arial Narrow" w:eastAsia="Times New Roman" w:hAnsi="Arial Narrow" w:cs="Times New Roman"/>
          <w:lang w:eastAsia="it-IT"/>
        </w:rPr>
      </w:pPr>
    </w:p>
    <w:p w:rsidR="00A76D79" w:rsidRPr="005F5632" w:rsidRDefault="00A76D79" w:rsidP="00A76D79">
      <w:pPr>
        <w:pStyle w:val="ListParagraph"/>
        <w:numPr>
          <w:ilvl w:val="0"/>
          <w:numId w:val="6"/>
        </w:numPr>
        <w:spacing w:after="0" w:line="210" w:lineRule="atLeast"/>
        <w:jc w:val="both"/>
        <w:rPr>
          <w:rFonts w:ascii="Arial Narrow" w:eastAsia="Times New Roman" w:hAnsi="Arial Narrow" w:cs="Times New Roman"/>
          <w:lang w:eastAsia="it-IT"/>
        </w:rPr>
      </w:pPr>
      <w:r w:rsidRPr="005F5632">
        <w:rPr>
          <w:rFonts w:ascii="Arial Narrow" w:eastAsia="Times New Roman" w:hAnsi="Arial Narrow" w:cs="Times New Roman"/>
          <w:b/>
          <w:lang w:eastAsia="it-IT"/>
        </w:rPr>
        <w:t>¿Qué aprenderás a lo largo de este viaje?</w:t>
      </w:r>
    </w:p>
    <w:p w:rsidR="00EF160C" w:rsidRPr="005F5632" w:rsidRDefault="00EF160C" w:rsidP="00EF160C">
      <w:pPr>
        <w:pStyle w:val="ListParagraph"/>
        <w:rPr>
          <w:rFonts w:ascii="Arial Narrow" w:eastAsia="Times New Roman" w:hAnsi="Arial Narrow" w:cs="Times New Roman"/>
          <w:lang w:eastAsia="it-IT"/>
        </w:rPr>
      </w:pPr>
    </w:p>
    <w:p w:rsidR="00EF160C" w:rsidRPr="005F5632" w:rsidRDefault="00EF160C" w:rsidP="00EF160C">
      <w:pPr>
        <w:pStyle w:val="ListParagraph"/>
        <w:spacing w:after="0" w:line="210" w:lineRule="atLeast"/>
        <w:ind w:left="1080"/>
        <w:jc w:val="both"/>
        <w:rPr>
          <w:rFonts w:ascii="Arial Narrow" w:eastAsia="Times New Roman" w:hAnsi="Arial Narrow" w:cs="Times New Roman"/>
          <w:lang w:eastAsia="it-IT"/>
        </w:rPr>
      </w:pPr>
    </w:p>
    <w:p w:rsidR="00A76D79" w:rsidRPr="005F5632" w:rsidRDefault="00A76D79" w:rsidP="00A76D79">
      <w:pPr>
        <w:pStyle w:val="ListParagraph"/>
        <w:numPr>
          <w:ilvl w:val="0"/>
          <w:numId w:val="6"/>
        </w:numPr>
        <w:spacing w:after="0" w:line="210" w:lineRule="atLeast"/>
        <w:jc w:val="both"/>
        <w:rPr>
          <w:rFonts w:ascii="Arial Narrow" w:eastAsia="Times New Roman" w:hAnsi="Arial Narrow" w:cs="Times New Roman"/>
          <w:lang w:eastAsia="it-IT"/>
        </w:rPr>
      </w:pPr>
      <w:r w:rsidRPr="005F5632">
        <w:rPr>
          <w:rFonts w:ascii="Arial Narrow" w:eastAsia="Times New Roman" w:hAnsi="Arial Narrow" w:cs="Times New Roman"/>
          <w:b/>
          <w:lang w:eastAsia="it-IT"/>
        </w:rPr>
        <w:t>¿Qué tipo de actividades podrás realizar para conocer los espacios menos comunes en una ruta turística convencional?</w:t>
      </w:r>
    </w:p>
    <w:p w:rsidR="00EF160C" w:rsidRPr="005F5632" w:rsidRDefault="00EF160C" w:rsidP="00EF160C">
      <w:pPr>
        <w:pStyle w:val="ListParagraph"/>
        <w:spacing w:after="0" w:line="210" w:lineRule="atLeast"/>
        <w:ind w:left="1080"/>
        <w:jc w:val="both"/>
        <w:rPr>
          <w:rFonts w:ascii="Arial Narrow" w:eastAsia="Times New Roman" w:hAnsi="Arial Narrow" w:cs="Times New Roman"/>
          <w:lang w:eastAsia="it-IT"/>
        </w:rPr>
      </w:pPr>
    </w:p>
    <w:p w:rsidR="00EF160C" w:rsidRPr="005F5632" w:rsidRDefault="00EF160C" w:rsidP="00EF160C">
      <w:pPr>
        <w:pStyle w:val="ListParagraph"/>
        <w:spacing w:after="0" w:line="210" w:lineRule="atLeast"/>
        <w:ind w:left="1080"/>
        <w:jc w:val="both"/>
        <w:rPr>
          <w:rFonts w:ascii="Arial Narrow" w:eastAsia="Times New Roman" w:hAnsi="Arial Narrow" w:cs="Times New Roman"/>
          <w:lang w:eastAsia="it-IT"/>
        </w:rPr>
      </w:pPr>
    </w:p>
    <w:p w:rsidR="00A76D79" w:rsidRPr="005F5632" w:rsidRDefault="00A76D79" w:rsidP="00A76D79">
      <w:pPr>
        <w:pStyle w:val="ListParagraph"/>
        <w:numPr>
          <w:ilvl w:val="0"/>
          <w:numId w:val="6"/>
        </w:numPr>
        <w:spacing w:after="0" w:line="210" w:lineRule="atLeast"/>
        <w:jc w:val="both"/>
        <w:rPr>
          <w:rFonts w:ascii="Arial Narrow" w:eastAsia="Times New Roman" w:hAnsi="Arial Narrow" w:cs="Times New Roman"/>
          <w:lang w:eastAsia="it-IT"/>
        </w:rPr>
      </w:pPr>
      <w:r w:rsidRPr="005F5632">
        <w:rPr>
          <w:rFonts w:ascii="Arial Narrow" w:eastAsia="Times New Roman" w:hAnsi="Arial Narrow" w:cs="Times New Roman"/>
          <w:b/>
          <w:lang w:eastAsia="it-IT"/>
        </w:rPr>
        <w:t xml:space="preserve">¿Qué aprenderás junto con la ONG “Semilla para el Cambio”?  </w:t>
      </w:r>
    </w:p>
    <w:p w:rsidR="00EF160C" w:rsidRPr="005F5632" w:rsidRDefault="00EF160C" w:rsidP="00EF160C">
      <w:pPr>
        <w:pStyle w:val="ListParagraph"/>
        <w:rPr>
          <w:rFonts w:ascii="Arial Narrow" w:eastAsia="Times New Roman" w:hAnsi="Arial Narrow" w:cs="Times New Roman"/>
          <w:lang w:eastAsia="it-IT"/>
        </w:rPr>
      </w:pPr>
    </w:p>
    <w:p w:rsidR="00EF160C" w:rsidRPr="005F5632" w:rsidRDefault="00EF160C" w:rsidP="00EF160C">
      <w:pPr>
        <w:pStyle w:val="ListParagraph"/>
        <w:spacing w:after="0" w:line="210" w:lineRule="atLeast"/>
        <w:ind w:left="1080"/>
        <w:jc w:val="both"/>
        <w:rPr>
          <w:rFonts w:ascii="Arial Narrow" w:eastAsia="Times New Roman" w:hAnsi="Arial Narrow" w:cs="Times New Roman"/>
          <w:lang w:eastAsia="it-IT"/>
        </w:rPr>
      </w:pPr>
    </w:p>
    <w:p w:rsidR="00653E89" w:rsidRPr="00A76D79" w:rsidRDefault="00A76D79" w:rsidP="00A76D79">
      <w:pPr>
        <w:pStyle w:val="ListParagraph"/>
        <w:numPr>
          <w:ilvl w:val="0"/>
          <w:numId w:val="6"/>
        </w:numPr>
        <w:spacing w:after="0" w:line="210" w:lineRule="atLeast"/>
        <w:jc w:val="both"/>
        <w:rPr>
          <w:rFonts w:ascii="Arial Narrow" w:eastAsia="Times New Roman" w:hAnsi="Arial Narrow" w:cs="Times New Roman"/>
          <w:lang w:eastAsia="it-IT"/>
        </w:rPr>
      </w:pPr>
      <w:r w:rsidRPr="005F5632">
        <w:rPr>
          <w:rFonts w:ascii="Arial Narrow" w:eastAsia="Times New Roman" w:hAnsi="Arial Narrow" w:cs="Times New Roman"/>
          <w:b/>
          <w:lang w:eastAsia="it-IT"/>
        </w:rPr>
        <w:t xml:space="preserve">¿Cuántas personas se necesitan para que el viaje se pueda realizar?                                         </w:t>
      </w:r>
      <w:r w:rsidR="00653E89" w:rsidRPr="005F5632">
        <w:rPr>
          <w:rFonts w:ascii="Arial Narrow" w:eastAsia="Times New Roman" w:hAnsi="Arial Narrow" w:cs="Times New Roman"/>
          <w:lang w:eastAsia="it-IT"/>
        </w:rPr>
        <w:t xml:space="preserve"> </w:t>
      </w:r>
      <w:r w:rsidR="00653E89" w:rsidRPr="00A76D79">
        <w:rPr>
          <w:rFonts w:ascii="Arial Narrow" w:eastAsia="Times New Roman" w:hAnsi="Arial Narrow" w:cs="Times New Roman"/>
          <w:color w:val="FFFFFF"/>
          <w:lang w:eastAsia="it-IT"/>
        </w:rPr>
        <w:t>PLAZO DE INSCRIPCIÓN 2015</w:t>
      </w:r>
      <w:r w:rsidR="00653E89" w:rsidRPr="00A76D79">
        <w:rPr>
          <w:rFonts w:ascii="Arial Narrow" w:eastAsia="Times New Roman" w:hAnsi="Arial Narrow" w:cs="Times New Roman"/>
          <w:color w:val="FFFFFF"/>
          <w:lang w:eastAsia="it-IT"/>
        </w:rPr>
        <w:br/>
      </w:r>
      <w:r w:rsidR="00653E89" w:rsidRPr="00A76D79">
        <w:rPr>
          <w:rFonts w:ascii="Arial Narrow" w:eastAsia="Times New Roman" w:hAnsi="Arial Narrow" w:cs="Times New Roman"/>
          <w:color w:val="FFFFFF"/>
          <w:lang w:eastAsia="it-IT"/>
        </w:rPr>
        <w:br/>
        <w:t>El “Viaje de Acción Solidaria” (Cooperación e Inmersión Cultural) es un viaje alternativo para conocer India a través de una xperiencia diferente y transformadora en la que entrarás en contacto directo con la realidad del país y la pluralidad de sus gentes, al tiempo que te acercas al mundo de la cooperación internacional.</w:t>
      </w:r>
      <w:r w:rsidR="00653E89" w:rsidRPr="00A76D79">
        <w:rPr>
          <w:rFonts w:ascii="Arial Narrow" w:eastAsia="Times New Roman" w:hAnsi="Arial Narrow" w:cs="Times New Roman"/>
          <w:color w:val="FFFFFF"/>
          <w:lang w:eastAsia="it-IT"/>
        </w:rPr>
        <w:br/>
        <w:t>En una</w:t>
      </w:r>
      <w:r w:rsidR="00C16FB4" w:rsidRPr="00A76D79">
        <w:rPr>
          <w:rFonts w:ascii="Arial Narrow" w:eastAsia="Times New Roman" w:hAnsi="Arial Narrow" w:cs="Times New Roman"/>
          <w:color w:val="FFFFFF"/>
          <w:lang w:eastAsia="it-IT"/>
        </w:rPr>
        <w:t xml:space="preserve">El </w:t>
      </w:r>
      <w:r w:rsidR="00653E89" w:rsidRPr="00A76D79">
        <w:rPr>
          <w:rFonts w:ascii="Arial Narrow" w:eastAsia="Times New Roman" w:hAnsi="Arial Narrow" w:cs="Times New Roman"/>
          <w:color w:val="FFFFFF"/>
          <w:lang w:eastAsia="it-IT"/>
        </w:rPr>
        <w:t xml:space="preserve"> ruta turística de quince días por Agra, Pushkar, J</w:t>
      </w:r>
      <w:r w:rsidRPr="00A76D79">
        <w:rPr>
          <w:rFonts w:ascii="Arial Narrow" w:eastAsia="Times New Roman" w:hAnsi="Arial Narrow" w:cs="Times New Roman"/>
          <w:color w:val="FFFFFF"/>
          <w:lang w:eastAsia="it-IT"/>
        </w:rPr>
        <w:t>aipur, Delh</w:t>
      </w:r>
      <w:r w:rsidR="00653E89" w:rsidRPr="00A76D79">
        <w:rPr>
          <w:rFonts w:ascii="Arial Narrow" w:eastAsia="Times New Roman" w:hAnsi="Arial Narrow" w:cs="Times New Roman"/>
          <w:color w:val="FFFFFF"/>
          <w:lang w:eastAsia="it-IT"/>
        </w:rPr>
        <w:t xml:space="preserve">religiosa de ISDFASDF ASDFndia, así como sus grandes contrastes sociales. Este viaje te ofrece la posibilidad de conocer espacios normalmente excluidos de las rutas turísticas, adentrándote en barrios y comunidades con diferentes creencias religiosas, castas, clases sociales y </w:t>
      </w:r>
    </w:p>
    <w:p w:rsidR="00EF160C" w:rsidRDefault="00EF160C" w:rsidP="00EF160C">
      <w:pPr>
        <w:pStyle w:val="ListParagraph"/>
        <w:rPr>
          <w:rFonts w:ascii="Arial Narrow" w:hAnsi="Arial Narrow"/>
        </w:rPr>
      </w:pPr>
    </w:p>
    <w:p w:rsidR="00EF160C" w:rsidRDefault="00EF160C" w:rsidP="00EF160C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Ahora mira el siguiente vídeo y escribe un pequeño artículo para la página web de tu colegio sobre el turismo responsable. En el artículo debes:</w:t>
      </w:r>
    </w:p>
    <w:p w:rsidR="00EF160C" w:rsidRPr="005F5632" w:rsidRDefault="00EF160C" w:rsidP="00EF160C">
      <w:pPr>
        <w:pStyle w:val="ListParagraph"/>
        <w:numPr>
          <w:ilvl w:val="0"/>
          <w:numId w:val="7"/>
        </w:numPr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Poner un título interesante como por ejemplo: </w:t>
      </w:r>
      <w:r w:rsidRPr="005F5632">
        <w:rPr>
          <w:rFonts w:ascii="Arial Narrow" w:hAnsi="Arial Narrow"/>
          <w:i/>
        </w:rPr>
        <w:t xml:space="preserve">“Turismo responsable, </w:t>
      </w:r>
      <w:r w:rsidR="005F5632" w:rsidRPr="005F5632">
        <w:rPr>
          <w:rFonts w:ascii="Arial Narrow" w:hAnsi="Arial Narrow"/>
          <w:i/>
        </w:rPr>
        <w:t>así se hace</w:t>
      </w:r>
      <w:r w:rsidRPr="005F5632">
        <w:rPr>
          <w:rFonts w:ascii="Arial Narrow" w:hAnsi="Arial Narrow"/>
          <w:i/>
        </w:rPr>
        <w:t>”</w:t>
      </w:r>
      <w:r w:rsidR="005F5632" w:rsidRPr="005F5632">
        <w:rPr>
          <w:rFonts w:ascii="Arial Narrow" w:hAnsi="Arial Narrow"/>
          <w:i/>
        </w:rPr>
        <w:t>, “¿Qué es el turismo responsable?”</w:t>
      </w:r>
    </w:p>
    <w:p w:rsidR="00EF160C" w:rsidRDefault="00EF160C" w:rsidP="00EF160C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Describir cuáles son las principales características del turismo responsable.</w:t>
      </w:r>
    </w:p>
    <w:p w:rsidR="00EF160C" w:rsidRDefault="00EF160C" w:rsidP="00EF160C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Explicar qué se debe exigir a las empresas.</w:t>
      </w:r>
    </w:p>
    <w:p w:rsidR="00EF160C" w:rsidRDefault="00EF160C" w:rsidP="00EF160C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Hablar sobre la importancia del respeto de las comunidades locales</w:t>
      </w:r>
      <w:r w:rsidR="005F5632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EF160C" w:rsidRDefault="00EF160C" w:rsidP="00EF160C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Explicar quién tiene que tomar la decisión sobre el turismo.</w:t>
      </w:r>
    </w:p>
    <w:p w:rsidR="005F5632" w:rsidRDefault="005F5632" w:rsidP="00EF160C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Hablar de las actividades que se pueden realizar durante un viaje de turismo responsable.</w:t>
      </w:r>
    </w:p>
    <w:p w:rsidR="00EF160C" w:rsidRDefault="00EF160C" w:rsidP="00EF160C">
      <w:pPr>
        <w:pStyle w:val="ListParagraph"/>
        <w:rPr>
          <w:rFonts w:ascii="Arial Narrow" w:hAnsi="Arial Narrow"/>
        </w:rPr>
      </w:pPr>
    </w:p>
    <w:p w:rsidR="005F5632" w:rsidRPr="00EF160C" w:rsidRDefault="005F5632" w:rsidP="00EF160C">
      <w:pPr>
        <w:pStyle w:val="ListParagraph"/>
        <w:rPr>
          <w:rFonts w:ascii="Arial Narrow" w:hAnsi="Arial Narrow"/>
        </w:rPr>
      </w:pPr>
      <w:r>
        <w:rPr>
          <w:rFonts w:ascii="Arial Narrow" w:hAnsi="Arial Narrow"/>
        </w:rPr>
        <w:t xml:space="preserve">Si quieres más información puedes visitar la página: </w:t>
      </w:r>
      <w:hyperlink r:id="rId12" w:history="1">
        <w:r w:rsidRPr="008A097E">
          <w:rPr>
            <w:rStyle w:val="Hyperlink"/>
            <w:rFonts w:ascii="Arial Narrow" w:hAnsi="Arial Narrow"/>
          </w:rPr>
          <w:t>http://www.turismoresponsable.es/</w:t>
        </w:r>
      </w:hyperlink>
      <w:r>
        <w:rPr>
          <w:rFonts w:ascii="Arial Narrow" w:hAnsi="Arial Narrow"/>
        </w:rPr>
        <w:t xml:space="preserve"> </w:t>
      </w:r>
    </w:p>
    <w:p w:rsidR="005F5632" w:rsidRDefault="005F5632" w:rsidP="00EF160C">
      <w:pPr>
        <w:pStyle w:val="ListParagraph"/>
        <w:rPr>
          <w:rFonts w:ascii="Arial Narrow" w:hAnsi="Arial Narrow"/>
        </w:rPr>
      </w:pPr>
    </w:p>
    <w:p w:rsidR="005F5632" w:rsidRDefault="005F5632" w:rsidP="00EF160C">
      <w:pPr>
        <w:pStyle w:val="ListParagraph"/>
        <w:rPr>
          <w:rFonts w:ascii="Arial Narrow" w:hAnsi="Arial Narrow"/>
        </w:rPr>
      </w:pPr>
    </w:p>
    <w:p w:rsidR="006E5B6E" w:rsidRDefault="005F5632" w:rsidP="00EF160C">
      <w:pPr>
        <w:pStyle w:val="ListParagraph"/>
        <w:rPr>
          <w:rFonts w:ascii="Arial Narrow" w:hAnsi="Arial Narrow"/>
        </w:rPr>
      </w:pPr>
      <w:r>
        <w:rPr>
          <w:rFonts w:ascii="Arial Narrow" w:hAnsi="Arial Narrow"/>
        </w:rPr>
        <w:t xml:space="preserve">VÍDEO: </w:t>
      </w:r>
      <w:hyperlink r:id="rId13" w:history="1">
        <w:r w:rsidR="00EF160C" w:rsidRPr="008A097E">
          <w:rPr>
            <w:rStyle w:val="Hyperlink"/>
            <w:rFonts w:ascii="Arial Narrow" w:hAnsi="Arial Narrow"/>
          </w:rPr>
          <w:t>https://www.youtube.com/watch?v=3jpl024pXkk</w:t>
        </w:r>
      </w:hyperlink>
      <w:r w:rsidR="00EF160C">
        <w:rPr>
          <w:rFonts w:ascii="Arial Narrow" w:hAnsi="Arial Narrow"/>
        </w:rPr>
        <w:t xml:space="preserve">  </w:t>
      </w:r>
    </w:p>
    <w:p w:rsidR="00EF160C" w:rsidRDefault="00EF160C" w:rsidP="00EF160C">
      <w:pPr>
        <w:rPr>
          <w:rFonts w:ascii="Arial Narrow" w:hAnsi="Arial Narrow"/>
        </w:rPr>
      </w:pPr>
    </w:p>
    <w:p w:rsidR="005F5632" w:rsidRPr="00EF160C" w:rsidRDefault="005F5632" w:rsidP="005F5632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F5632" w:rsidRPr="00EF160C" w:rsidSect="00EF160C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4C6" w:rsidRDefault="006314C6" w:rsidP="00A76D79">
      <w:pPr>
        <w:spacing w:after="0" w:line="240" w:lineRule="auto"/>
      </w:pPr>
      <w:r>
        <w:separator/>
      </w:r>
    </w:p>
  </w:endnote>
  <w:endnote w:type="continuationSeparator" w:id="0">
    <w:p w:rsidR="006314C6" w:rsidRDefault="006314C6" w:rsidP="00A7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4C6" w:rsidRDefault="006314C6" w:rsidP="00A76D79">
      <w:pPr>
        <w:spacing w:after="0" w:line="240" w:lineRule="auto"/>
      </w:pPr>
      <w:r>
        <w:separator/>
      </w:r>
    </w:p>
  </w:footnote>
  <w:footnote w:type="continuationSeparator" w:id="0">
    <w:p w:rsidR="006314C6" w:rsidRDefault="006314C6" w:rsidP="00A76D79">
      <w:pPr>
        <w:spacing w:after="0" w:line="240" w:lineRule="auto"/>
      </w:pPr>
      <w:r>
        <w:continuationSeparator/>
      </w:r>
    </w:p>
  </w:footnote>
  <w:footnote w:id="1">
    <w:p w:rsidR="00A76D79" w:rsidRDefault="00A76D79">
      <w:pPr>
        <w:pStyle w:val="FootnoteText"/>
      </w:pPr>
      <w:r>
        <w:rPr>
          <w:rStyle w:val="FootnoteReference"/>
        </w:rPr>
        <w:footnoteRef/>
      </w:r>
      <w:r>
        <w:t xml:space="preserve"> Zona degradada en el centro de la ciudad.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5477"/>
    <w:multiLevelType w:val="hybridMultilevel"/>
    <w:tmpl w:val="8D7EA1B0"/>
    <w:lvl w:ilvl="0" w:tplc="60C00F3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B52EF6"/>
    <w:multiLevelType w:val="multilevel"/>
    <w:tmpl w:val="B0C4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6265EF"/>
    <w:multiLevelType w:val="hybridMultilevel"/>
    <w:tmpl w:val="D7102A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952FF"/>
    <w:multiLevelType w:val="hybridMultilevel"/>
    <w:tmpl w:val="C7F8FE4E"/>
    <w:lvl w:ilvl="0" w:tplc="AF38A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D83FAC"/>
    <w:multiLevelType w:val="hybridMultilevel"/>
    <w:tmpl w:val="E3EEB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61A11"/>
    <w:multiLevelType w:val="hybridMultilevel"/>
    <w:tmpl w:val="E2CAEE9E"/>
    <w:lvl w:ilvl="0" w:tplc="E602896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A4631"/>
    <w:multiLevelType w:val="hybridMultilevel"/>
    <w:tmpl w:val="0C2E9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89"/>
    <w:rsid w:val="004F7575"/>
    <w:rsid w:val="005F5632"/>
    <w:rsid w:val="006314C6"/>
    <w:rsid w:val="00653E89"/>
    <w:rsid w:val="006E5B6E"/>
    <w:rsid w:val="009F3E3F"/>
    <w:rsid w:val="00A03BD6"/>
    <w:rsid w:val="00A76D79"/>
    <w:rsid w:val="00B10E88"/>
    <w:rsid w:val="00B3507E"/>
    <w:rsid w:val="00C16FB4"/>
    <w:rsid w:val="00E02A3B"/>
    <w:rsid w:val="00E91971"/>
    <w:rsid w:val="00EF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CCFFA-F75C-483C-A604-876CC2B9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53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Heading3">
    <w:name w:val="heading 3"/>
    <w:basedOn w:val="Normal"/>
    <w:link w:val="Heading3Char"/>
    <w:uiPriority w:val="9"/>
    <w:qFormat/>
    <w:rsid w:val="00653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3E8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Heading3Char">
    <w:name w:val="Heading 3 Char"/>
    <w:basedOn w:val="DefaultParagraphFont"/>
    <w:link w:val="Heading3"/>
    <w:uiPriority w:val="9"/>
    <w:rsid w:val="00653E8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hoto-credit">
    <w:name w:val="photo-credit"/>
    <w:basedOn w:val="Normal"/>
    <w:rsid w:val="0065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icle-summary">
    <w:name w:val="article-summary"/>
    <w:basedOn w:val="Normal"/>
    <w:rsid w:val="0065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llitxt">
    <w:name w:val="intellitxt"/>
    <w:basedOn w:val="DefaultParagraphFont"/>
    <w:rsid w:val="00653E89"/>
  </w:style>
  <w:style w:type="character" w:customStyle="1" w:styleId="apple-converted-space">
    <w:name w:val="apple-converted-space"/>
    <w:basedOn w:val="DefaultParagraphFont"/>
    <w:rsid w:val="00653E89"/>
  </w:style>
  <w:style w:type="character" w:styleId="Hyperlink">
    <w:name w:val="Hyperlink"/>
    <w:basedOn w:val="DefaultParagraphFont"/>
    <w:uiPriority w:val="99"/>
    <w:unhideWhenUsed/>
    <w:rsid w:val="00653E89"/>
    <w:rPr>
      <w:color w:val="0000FF"/>
      <w:u w:val="single"/>
    </w:rPr>
  </w:style>
  <w:style w:type="paragraph" w:customStyle="1" w:styleId="intellitxt1">
    <w:name w:val="intellitxt1"/>
    <w:basedOn w:val="Normal"/>
    <w:rsid w:val="0065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Web">
    <w:name w:val="Normal (Web)"/>
    <w:basedOn w:val="Normal"/>
    <w:uiPriority w:val="99"/>
    <w:semiHidden/>
    <w:unhideWhenUsed/>
    <w:rsid w:val="0065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653E89"/>
    <w:rPr>
      <w:b/>
      <w:bCs/>
    </w:rPr>
  </w:style>
  <w:style w:type="table" w:styleId="TableGrid">
    <w:name w:val="Table Grid"/>
    <w:basedOn w:val="TableNormal"/>
    <w:uiPriority w:val="39"/>
    <w:rsid w:val="00B3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BD6"/>
    <w:pPr>
      <w:ind w:left="720"/>
      <w:contextualSpacing/>
    </w:pPr>
  </w:style>
  <w:style w:type="table" w:styleId="GridTable1Light-Accent6">
    <w:name w:val="Grid Table 1 Light Accent 6"/>
    <w:basedOn w:val="TableNormal"/>
    <w:uiPriority w:val="46"/>
    <w:rsid w:val="00C16FB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6">
    <w:name w:val="Grid Table 6 Colorful Accent 6"/>
    <w:basedOn w:val="TableNormal"/>
    <w:uiPriority w:val="51"/>
    <w:rsid w:val="00C16FB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C16F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16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FB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6D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6D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6D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3jpl024pXk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urismoresponsable.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urismoresponsable.es/viajes/viaje-accion-solidaria-2015_22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howenespanol.com/efectos-positivos-negativos-del-turismo-hechos_3376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06CF1-A56F-45DA-817D-6B96322D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MSO3</dc:creator>
  <cp:keywords/>
  <dc:description/>
  <cp:lastModifiedBy>MSO3</cp:lastModifiedBy>
  <cp:revision>2</cp:revision>
  <cp:lastPrinted>2015-11-24T09:08:00Z</cp:lastPrinted>
  <dcterms:created xsi:type="dcterms:W3CDTF">2015-11-23T09:14:00Z</dcterms:created>
  <dcterms:modified xsi:type="dcterms:W3CDTF">2015-11-24T09:40:00Z</dcterms:modified>
</cp:coreProperties>
</file>